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08B2" w14:textId="6CB949D5" w:rsidR="002257E6" w:rsidRPr="00E81D2B" w:rsidRDefault="00D53738" w:rsidP="00154190">
      <w:pPr>
        <w:tabs>
          <w:tab w:val="left" w:pos="5387"/>
        </w:tabs>
        <w:jc w:val="center"/>
        <w:rPr>
          <w:rFonts w:ascii="Calibri" w:hAnsi="Calibri" w:cs="Calibri"/>
          <w:b/>
          <w:sz w:val="22"/>
          <w:szCs w:val="22"/>
        </w:rPr>
      </w:pPr>
      <w:r w:rsidRPr="00E81D2B">
        <w:rPr>
          <w:rFonts w:ascii="Calibri" w:hAnsi="Calibri" w:cs="Calibri"/>
          <w:b/>
          <w:sz w:val="22"/>
          <w:szCs w:val="22"/>
        </w:rPr>
        <w:t xml:space="preserve">MODULO PRESENTAZIONE CANDIDATURA E </w:t>
      </w:r>
      <w:r w:rsidR="002257E6" w:rsidRPr="00E81D2B">
        <w:rPr>
          <w:rFonts w:ascii="Calibri" w:hAnsi="Calibri" w:cs="Calibri"/>
          <w:b/>
          <w:sz w:val="22"/>
          <w:szCs w:val="22"/>
        </w:rPr>
        <w:t>DICHIARAZIONE</w:t>
      </w:r>
      <w:r w:rsidR="007A2E43" w:rsidRPr="00E81D2B">
        <w:rPr>
          <w:rFonts w:ascii="Calibri" w:hAnsi="Calibri" w:cs="Calibri"/>
          <w:b/>
          <w:sz w:val="22"/>
          <w:szCs w:val="22"/>
        </w:rPr>
        <w:t xml:space="preserve"> SOSTITUTIVA DELL’ATTO DI NOTORIETA’</w:t>
      </w:r>
    </w:p>
    <w:p w14:paraId="04694320" w14:textId="77777777" w:rsidR="007A2E43" w:rsidRPr="00E81D2B" w:rsidRDefault="007A2E43" w:rsidP="00B4484B">
      <w:pPr>
        <w:jc w:val="center"/>
        <w:rPr>
          <w:rFonts w:ascii="Calibri" w:hAnsi="Calibri" w:cs="Calibri"/>
          <w:sz w:val="22"/>
          <w:szCs w:val="22"/>
          <w:lang w:val="en-US"/>
        </w:rPr>
      </w:pPr>
      <w:r w:rsidRPr="00E81D2B">
        <w:rPr>
          <w:rFonts w:ascii="Calibri" w:hAnsi="Calibri" w:cs="Calibri"/>
          <w:b/>
          <w:sz w:val="22"/>
          <w:szCs w:val="22"/>
          <w:lang w:val="en-US"/>
        </w:rPr>
        <w:t>(A</w:t>
      </w:r>
      <w:r w:rsidR="0015631E" w:rsidRPr="00E81D2B">
        <w:rPr>
          <w:rFonts w:ascii="Calibri" w:hAnsi="Calibri" w:cs="Calibri"/>
          <w:b/>
          <w:sz w:val="22"/>
          <w:szCs w:val="22"/>
          <w:lang w:val="en-US"/>
        </w:rPr>
        <w:t>rt</w:t>
      </w:r>
      <w:r w:rsidRPr="00E81D2B">
        <w:rPr>
          <w:rFonts w:ascii="Calibri" w:hAnsi="Calibri" w:cs="Calibri"/>
          <w:b/>
          <w:sz w:val="22"/>
          <w:szCs w:val="22"/>
          <w:lang w:val="en-US"/>
        </w:rPr>
        <w:t xml:space="preserve">. 47 </w:t>
      </w:r>
      <w:r w:rsidR="00541C6A" w:rsidRPr="00E81D2B">
        <w:rPr>
          <w:rFonts w:ascii="Calibri" w:hAnsi="Calibri" w:cs="Calibri"/>
          <w:b/>
          <w:sz w:val="22"/>
          <w:szCs w:val="22"/>
          <w:lang w:val="en-US"/>
        </w:rPr>
        <w:t>D.P.R</w:t>
      </w:r>
      <w:r w:rsidRPr="00E81D2B">
        <w:rPr>
          <w:rFonts w:ascii="Calibri" w:hAnsi="Calibri" w:cs="Calibri"/>
          <w:b/>
          <w:sz w:val="22"/>
          <w:szCs w:val="22"/>
          <w:lang w:val="en-US"/>
        </w:rPr>
        <w:t xml:space="preserve">. 28 </w:t>
      </w:r>
      <w:proofErr w:type="spellStart"/>
      <w:r w:rsidR="00541C6A" w:rsidRPr="00E81D2B">
        <w:rPr>
          <w:rFonts w:ascii="Calibri" w:hAnsi="Calibri" w:cs="Calibri"/>
          <w:b/>
          <w:sz w:val="22"/>
          <w:szCs w:val="22"/>
          <w:lang w:val="en-US"/>
        </w:rPr>
        <w:t>dicembre</w:t>
      </w:r>
      <w:proofErr w:type="spellEnd"/>
      <w:r w:rsidRPr="00E81D2B">
        <w:rPr>
          <w:rFonts w:ascii="Calibri" w:hAnsi="Calibri" w:cs="Calibri"/>
          <w:b/>
          <w:sz w:val="22"/>
          <w:szCs w:val="22"/>
          <w:lang w:val="en-US"/>
        </w:rPr>
        <w:t xml:space="preserve"> 2000</w:t>
      </w:r>
      <w:r w:rsidR="00541C6A" w:rsidRPr="00E81D2B">
        <w:rPr>
          <w:rFonts w:ascii="Calibri" w:hAnsi="Calibri" w:cs="Calibri"/>
          <w:b/>
          <w:sz w:val="22"/>
          <w:szCs w:val="22"/>
          <w:lang w:val="en-US"/>
        </w:rPr>
        <w:t>, n</w:t>
      </w:r>
      <w:r w:rsidRPr="00E81D2B">
        <w:rPr>
          <w:rFonts w:ascii="Calibri" w:hAnsi="Calibri" w:cs="Calibri"/>
          <w:b/>
          <w:sz w:val="22"/>
          <w:szCs w:val="22"/>
          <w:lang w:val="en-US"/>
        </w:rPr>
        <w:t>. 445)</w:t>
      </w:r>
    </w:p>
    <w:p w14:paraId="5540C76A" w14:textId="77777777" w:rsidR="00B4484B" w:rsidRPr="00E81D2B" w:rsidRDefault="00B4484B" w:rsidP="00B4484B">
      <w:pPr>
        <w:jc w:val="center"/>
        <w:rPr>
          <w:rFonts w:ascii="Calibri" w:hAnsi="Calibri" w:cs="Calibri"/>
          <w:sz w:val="22"/>
          <w:szCs w:val="22"/>
          <w:lang w:val="en-US"/>
        </w:rPr>
      </w:pPr>
    </w:p>
    <w:p w14:paraId="754AC6B7" w14:textId="69A28238" w:rsidR="007A2E43" w:rsidRPr="00E81D2B" w:rsidRDefault="007A2E43" w:rsidP="00D73067">
      <w:pPr>
        <w:spacing w:before="120" w:after="120"/>
        <w:rPr>
          <w:rFonts w:ascii="Calibri" w:hAnsi="Calibri" w:cs="Calibri"/>
          <w:sz w:val="22"/>
          <w:szCs w:val="22"/>
        </w:rPr>
      </w:pPr>
      <w:r w:rsidRPr="00E81D2B">
        <w:rPr>
          <w:rFonts w:ascii="Calibri" w:hAnsi="Calibri" w:cs="Calibri"/>
          <w:sz w:val="22"/>
          <w:szCs w:val="22"/>
        </w:rPr>
        <w:t>Il/la Sottoscritto/a……………………………</w:t>
      </w:r>
      <w:proofErr w:type="gramStart"/>
      <w:r w:rsidRPr="00E81D2B">
        <w:rPr>
          <w:rFonts w:ascii="Calibri" w:hAnsi="Calibri" w:cs="Calibri"/>
          <w:sz w:val="22"/>
          <w:szCs w:val="22"/>
        </w:rPr>
        <w:t>……</w:t>
      </w:r>
      <w:r w:rsidR="0015631E" w:rsidRPr="00E81D2B">
        <w:rPr>
          <w:rFonts w:ascii="Calibri" w:hAnsi="Calibri" w:cs="Calibri"/>
          <w:sz w:val="22"/>
          <w:szCs w:val="22"/>
        </w:rPr>
        <w:t>.</w:t>
      </w:r>
      <w:proofErr w:type="gramEnd"/>
      <w:r w:rsidRPr="00E81D2B">
        <w:rPr>
          <w:rFonts w:ascii="Calibri" w:hAnsi="Calibri" w:cs="Calibri"/>
          <w:sz w:val="22"/>
          <w:szCs w:val="22"/>
        </w:rPr>
        <w:t>………</w:t>
      </w:r>
      <w:proofErr w:type="gramStart"/>
      <w:r w:rsidR="0015631E" w:rsidRPr="00E81D2B">
        <w:rPr>
          <w:rFonts w:ascii="Calibri" w:hAnsi="Calibri" w:cs="Calibri"/>
          <w:sz w:val="22"/>
          <w:szCs w:val="22"/>
        </w:rPr>
        <w:t>…….</w:t>
      </w:r>
      <w:proofErr w:type="gramEnd"/>
      <w:r w:rsidR="0015631E" w:rsidRPr="00E81D2B">
        <w:rPr>
          <w:rFonts w:ascii="Calibri" w:hAnsi="Calibri" w:cs="Calibri"/>
          <w:sz w:val="22"/>
          <w:szCs w:val="22"/>
        </w:rPr>
        <w:t>.</w:t>
      </w:r>
      <w:r w:rsidRPr="00E81D2B">
        <w:rPr>
          <w:rFonts w:ascii="Calibri" w:hAnsi="Calibri" w:cs="Calibri"/>
          <w:sz w:val="22"/>
          <w:szCs w:val="22"/>
        </w:rPr>
        <w:t>…………………………………</w:t>
      </w:r>
      <w:r w:rsidR="00EA41D1" w:rsidRPr="00E81D2B">
        <w:rPr>
          <w:rFonts w:ascii="Calibri" w:hAnsi="Calibri" w:cs="Calibri"/>
          <w:sz w:val="22"/>
          <w:szCs w:val="22"/>
        </w:rPr>
        <w:t>…………………………</w:t>
      </w:r>
      <w:proofErr w:type="gramStart"/>
      <w:r w:rsidR="00EA41D1" w:rsidRPr="00E81D2B">
        <w:rPr>
          <w:rFonts w:ascii="Calibri" w:hAnsi="Calibri" w:cs="Calibri"/>
          <w:sz w:val="22"/>
          <w:szCs w:val="22"/>
        </w:rPr>
        <w:t>…</w:t>
      </w:r>
      <w:r w:rsidR="00D5585F" w:rsidRPr="00E81D2B">
        <w:rPr>
          <w:rFonts w:ascii="Calibri" w:hAnsi="Calibri" w:cs="Calibri"/>
          <w:sz w:val="22"/>
          <w:szCs w:val="22"/>
        </w:rPr>
        <w:t>….</w:t>
      </w:r>
      <w:proofErr w:type="gramEnd"/>
      <w:r w:rsidR="00D5585F" w:rsidRPr="00E81D2B">
        <w:rPr>
          <w:rFonts w:ascii="Calibri" w:hAnsi="Calibri" w:cs="Calibri"/>
          <w:sz w:val="22"/>
          <w:szCs w:val="22"/>
        </w:rPr>
        <w:t>.</w:t>
      </w:r>
    </w:p>
    <w:p w14:paraId="0ECD5BAA" w14:textId="05BBE4C5" w:rsidR="00D73067" w:rsidRPr="00E81D2B" w:rsidRDefault="00D73067" w:rsidP="00D73067">
      <w:pPr>
        <w:spacing w:before="120" w:after="120"/>
        <w:rPr>
          <w:rFonts w:ascii="Calibri" w:hAnsi="Calibri" w:cs="Calibri"/>
          <w:sz w:val="22"/>
          <w:szCs w:val="22"/>
        </w:rPr>
      </w:pPr>
      <w:r w:rsidRPr="00E81D2B">
        <w:rPr>
          <w:rFonts w:ascii="Calibri" w:hAnsi="Calibri" w:cs="Calibri"/>
          <w:sz w:val="22"/>
          <w:szCs w:val="22"/>
        </w:rPr>
        <w:t>Codice fiscale …………………………</w:t>
      </w:r>
      <w:proofErr w:type="gramStart"/>
      <w:r w:rsidRPr="00E81D2B">
        <w:rPr>
          <w:rFonts w:ascii="Calibri" w:hAnsi="Calibri" w:cs="Calibri"/>
          <w:sz w:val="22"/>
          <w:szCs w:val="22"/>
        </w:rPr>
        <w:t>…….</w:t>
      </w:r>
      <w:proofErr w:type="gramEnd"/>
      <w:r w:rsidRPr="00E81D2B">
        <w:rPr>
          <w:rFonts w:ascii="Calibri" w:hAnsi="Calibri" w:cs="Calibri"/>
          <w:sz w:val="22"/>
          <w:szCs w:val="22"/>
        </w:rPr>
        <w:t>.</w:t>
      </w:r>
      <w:proofErr w:type="gramStart"/>
      <w:r w:rsidRPr="00E81D2B">
        <w:rPr>
          <w:rFonts w:ascii="Calibri" w:hAnsi="Calibri" w:cs="Calibri"/>
          <w:sz w:val="22"/>
          <w:szCs w:val="22"/>
        </w:rPr>
        <w:t>…....</w:t>
      </w:r>
      <w:proofErr w:type="gramEnd"/>
      <w:r w:rsidRPr="00E81D2B">
        <w:rPr>
          <w:rFonts w:ascii="Calibri" w:hAnsi="Calibri" w:cs="Calibri"/>
          <w:sz w:val="22"/>
          <w:szCs w:val="22"/>
        </w:rPr>
        <w:t>.e-mail / PEC …………………………</w:t>
      </w:r>
      <w:proofErr w:type="gramStart"/>
      <w:r w:rsidRPr="00E81D2B">
        <w:rPr>
          <w:rFonts w:ascii="Calibri" w:hAnsi="Calibri" w:cs="Calibri"/>
          <w:sz w:val="22"/>
          <w:szCs w:val="22"/>
        </w:rPr>
        <w:t>…….</w:t>
      </w:r>
      <w:proofErr w:type="gramEnd"/>
      <w:r w:rsidRPr="00E81D2B">
        <w:rPr>
          <w:rFonts w:ascii="Calibri" w:hAnsi="Calibri" w:cs="Calibri"/>
          <w:sz w:val="22"/>
          <w:szCs w:val="22"/>
        </w:rPr>
        <w:t>.</w:t>
      </w:r>
      <w:proofErr w:type="gramStart"/>
      <w:r w:rsidRPr="00E81D2B">
        <w:rPr>
          <w:rFonts w:ascii="Calibri" w:hAnsi="Calibri" w:cs="Calibri"/>
          <w:sz w:val="22"/>
          <w:szCs w:val="22"/>
        </w:rPr>
        <w:t>…....</w:t>
      </w:r>
      <w:proofErr w:type="gramEnd"/>
      <w:r w:rsidRPr="00E81D2B">
        <w:rPr>
          <w:rFonts w:ascii="Calibri" w:hAnsi="Calibri" w:cs="Calibri"/>
          <w:sz w:val="22"/>
          <w:szCs w:val="22"/>
        </w:rPr>
        <w:t xml:space="preserve">.(indirizzo di posta elettronica a cui inviare comunicazioni inerenti </w:t>
      </w:r>
      <w:proofErr w:type="gramStart"/>
      <w:r w:rsidRPr="00E81D2B">
        <w:rPr>
          <w:rFonts w:ascii="Calibri" w:hAnsi="Calibri" w:cs="Calibri"/>
          <w:sz w:val="22"/>
          <w:szCs w:val="22"/>
        </w:rPr>
        <w:t>la</w:t>
      </w:r>
      <w:proofErr w:type="gramEnd"/>
      <w:r w:rsidRPr="00E81D2B">
        <w:rPr>
          <w:rFonts w:ascii="Calibri" w:hAnsi="Calibri" w:cs="Calibri"/>
          <w:sz w:val="22"/>
          <w:szCs w:val="22"/>
        </w:rPr>
        <w:t xml:space="preserve"> presente procedura)</w:t>
      </w:r>
    </w:p>
    <w:p w14:paraId="127B87BF" w14:textId="77777777" w:rsidR="00D73067" w:rsidRPr="00E81D2B" w:rsidRDefault="00D73067" w:rsidP="00D73067">
      <w:pPr>
        <w:rPr>
          <w:rFonts w:ascii="Calibri" w:hAnsi="Calibri" w:cs="Calibri"/>
          <w:sz w:val="22"/>
          <w:szCs w:val="22"/>
        </w:rPr>
      </w:pPr>
    </w:p>
    <w:p w14:paraId="19BBAFC2" w14:textId="3E2E2280" w:rsidR="00D73067" w:rsidRPr="00E81D2B" w:rsidRDefault="00D73067" w:rsidP="00D73067">
      <w:pPr>
        <w:rPr>
          <w:rFonts w:ascii="Calibri" w:hAnsi="Calibri" w:cs="Calibri"/>
          <w:sz w:val="22"/>
          <w:szCs w:val="22"/>
        </w:rPr>
      </w:pPr>
      <w:r w:rsidRPr="00E81D2B">
        <w:rPr>
          <w:rFonts w:ascii="Calibri" w:hAnsi="Calibri" w:cs="Calibri"/>
          <w:sz w:val="22"/>
          <w:szCs w:val="22"/>
        </w:rPr>
        <w:t>propone la propria candidatura quale Amministratore di:</w:t>
      </w:r>
    </w:p>
    <w:p w14:paraId="50527486" w14:textId="4E85E7B7" w:rsidR="00D73067" w:rsidRPr="00E81D2B" w:rsidRDefault="00D73067" w:rsidP="00D73067">
      <w:pPr>
        <w:pStyle w:val="Paragrafoelenco"/>
        <w:numPr>
          <w:ilvl w:val="0"/>
          <w:numId w:val="6"/>
        </w:numPr>
        <w:spacing w:before="120" w:after="120"/>
        <w:ind w:left="714" w:hanging="357"/>
        <w:rPr>
          <w:rFonts w:ascii="Calibri" w:hAnsi="Calibri" w:cs="Calibri"/>
          <w:sz w:val="22"/>
          <w:szCs w:val="22"/>
          <w:lang w:val="en-US"/>
        </w:rPr>
      </w:pPr>
      <w:r w:rsidRPr="00E81D2B">
        <w:rPr>
          <w:rFonts w:ascii="Calibri" w:hAnsi="Calibri" w:cs="Calibri"/>
          <w:sz w:val="22"/>
          <w:szCs w:val="22"/>
          <w:lang w:val="en-US"/>
        </w:rPr>
        <w:t>CAP Holding S.p.A.</w:t>
      </w:r>
    </w:p>
    <w:p w14:paraId="064D2AB9" w14:textId="6ADA97F8" w:rsidR="00D73067" w:rsidRPr="00D20D95" w:rsidRDefault="00720460" w:rsidP="00D73067">
      <w:pPr>
        <w:pStyle w:val="Paragrafoelenco"/>
        <w:numPr>
          <w:ilvl w:val="0"/>
          <w:numId w:val="6"/>
        </w:numPr>
        <w:spacing w:before="120" w:after="120"/>
        <w:ind w:left="714" w:hanging="357"/>
        <w:rPr>
          <w:rFonts w:ascii="Calibri" w:hAnsi="Calibri" w:cs="Calibri"/>
          <w:sz w:val="22"/>
          <w:szCs w:val="22"/>
          <w:lang w:val="en-US"/>
        </w:rPr>
      </w:pPr>
      <w:r w:rsidRPr="00D20D95">
        <w:rPr>
          <w:rFonts w:ascii="Calibri" w:hAnsi="Calibri" w:cs="Calibri"/>
          <w:sz w:val="22"/>
          <w:szCs w:val="22"/>
          <w:lang w:val="en-US"/>
        </w:rPr>
        <w:t xml:space="preserve">CAP Evolution </w:t>
      </w:r>
      <w:proofErr w:type="spellStart"/>
      <w:r w:rsidRPr="00D20D95">
        <w:rPr>
          <w:rFonts w:ascii="Calibri" w:hAnsi="Calibri" w:cs="Calibri"/>
          <w:sz w:val="22"/>
          <w:szCs w:val="22"/>
          <w:lang w:val="en-US"/>
        </w:rPr>
        <w:t>S.r.l</w:t>
      </w:r>
      <w:proofErr w:type="spellEnd"/>
      <w:r w:rsidRPr="00D20D95">
        <w:rPr>
          <w:rFonts w:ascii="Calibri" w:hAnsi="Calibri" w:cs="Calibri"/>
          <w:sz w:val="22"/>
          <w:szCs w:val="22"/>
          <w:lang w:val="en-US"/>
        </w:rPr>
        <w:t>.</w:t>
      </w:r>
    </w:p>
    <w:p w14:paraId="76D22903" w14:textId="37EF2663" w:rsidR="00D73067" w:rsidRPr="00E81D2B" w:rsidRDefault="00D73067" w:rsidP="00D73067">
      <w:pPr>
        <w:pStyle w:val="Paragrafoelenco"/>
        <w:numPr>
          <w:ilvl w:val="0"/>
          <w:numId w:val="6"/>
        </w:numPr>
        <w:spacing w:before="120" w:after="120"/>
        <w:ind w:left="714" w:hanging="357"/>
        <w:rPr>
          <w:rFonts w:ascii="Calibri" w:hAnsi="Calibri" w:cs="Calibri"/>
          <w:sz w:val="22"/>
          <w:szCs w:val="22"/>
        </w:rPr>
      </w:pPr>
      <w:r w:rsidRPr="00E81D2B">
        <w:rPr>
          <w:rFonts w:ascii="Calibri" w:hAnsi="Calibri" w:cs="Calibri"/>
          <w:sz w:val="22"/>
          <w:szCs w:val="22"/>
        </w:rPr>
        <w:t>entrambe le Società del Gruppo CAP</w:t>
      </w:r>
    </w:p>
    <w:p w14:paraId="64BBF2A9" w14:textId="77777777" w:rsidR="007A2E43" w:rsidRPr="00E81D2B" w:rsidRDefault="007A2E43">
      <w:pPr>
        <w:rPr>
          <w:rFonts w:ascii="Calibri" w:hAnsi="Calibri" w:cs="Calibri"/>
          <w:sz w:val="22"/>
          <w:szCs w:val="22"/>
        </w:rPr>
      </w:pPr>
    </w:p>
    <w:p w14:paraId="19591E5B" w14:textId="77777777" w:rsidR="007A2E43" w:rsidRPr="00E81D2B" w:rsidRDefault="007A2E43" w:rsidP="007A2E43">
      <w:pPr>
        <w:jc w:val="both"/>
        <w:rPr>
          <w:rFonts w:ascii="Calibri" w:hAnsi="Calibri" w:cs="Calibri"/>
          <w:sz w:val="22"/>
          <w:szCs w:val="22"/>
        </w:rPr>
      </w:pPr>
      <w:r w:rsidRPr="00E81D2B">
        <w:rPr>
          <w:rFonts w:ascii="Calibri" w:hAnsi="Calibri" w:cs="Calibri"/>
          <w:sz w:val="22"/>
          <w:szCs w:val="22"/>
        </w:rPr>
        <w:t>Consapevole delle sanzioni penali, nel caso di dichiarazioni non veritiere e falsità negli atti, richiamate dall’art. 76 D.P.R. 445 del 28.12.2000</w:t>
      </w:r>
    </w:p>
    <w:p w14:paraId="0AEE3E30" w14:textId="77777777" w:rsidR="00B4484B" w:rsidRPr="00E81D2B" w:rsidRDefault="00B4484B" w:rsidP="007A2E43">
      <w:pPr>
        <w:jc w:val="both"/>
        <w:rPr>
          <w:rFonts w:ascii="Calibri" w:hAnsi="Calibri" w:cs="Calibri"/>
          <w:sz w:val="22"/>
          <w:szCs w:val="22"/>
        </w:rPr>
      </w:pPr>
    </w:p>
    <w:p w14:paraId="70D46298" w14:textId="77777777" w:rsidR="007A2E43" w:rsidRPr="00E81D2B" w:rsidRDefault="007A2E43" w:rsidP="007A2E43">
      <w:pPr>
        <w:jc w:val="center"/>
        <w:rPr>
          <w:rFonts w:ascii="Calibri" w:hAnsi="Calibri" w:cs="Calibri"/>
          <w:sz w:val="22"/>
          <w:szCs w:val="22"/>
        </w:rPr>
      </w:pPr>
      <w:r w:rsidRPr="00E81D2B">
        <w:rPr>
          <w:rFonts w:ascii="Calibri" w:hAnsi="Calibri" w:cs="Calibri"/>
          <w:sz w:val="22"/>
          <w:szCs w:val="22"/>
        </w:rPr>
        <w:t>DICHIARA</w:t>
      </w:r>
    </w:p>
    <w:p w14:paraId="1ED7530A" w14:textId="77777777" w:rsidR="00FC5E48" w:rsidRPr="00E81D2B" w:rsidRDefault="00FC5E48" w:rsidP="007A2E43">
      <w:pPr>
        <w:jc w:val="both"/>
        <w:rPr>
          <w:rFonts w:ascii="Calibri" w:hAnsi="Calibri" w:cs="Calibri"/>
          <w:sz w:val="22"/>
          <w:szCs w:val="22"/>
        </w:rPr>
      </w:pPr>
    </w:p>
    <w:p w14:paraId="459956D0" w14:textId="77777777" w:rsidR="00B4484B" w:rsidRPr="00E81D2B" w:rsidRDefault="00B4484B" w:rsidP="007A2E43">
      <w:pPr>
        <w:jc w:val="both"/>
        <w:rPr>
          <w:rFonts w:ascii="Calibri" w:hAnsi="Calibri" w:cs="Calibri"/>
          <w:sz w:val="22"/>
          <w:szCs w:val="22"/>
        </w:rPr>
      </w:pPr>
    </w:p>
    <w:p w14:paraId="4406EDFD" w14:textId="77777777" w:rsidR="007E5DAE" w:rsidRPr="00E81D2B" w:rsidRDefault="007E5DAE" w:rsidP="007E5DAE">
      <w:pPr>
        <w:numPr>
          <w:ilvl w:val="0"/>
          <w:numId w:val="2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E81D2B">
        <w:rPr>
          <w:rFonts w:ascii="Calibri" w:hAnsi="Calibri" w:cs="Calibri"/>
          <w:sz w:val="22"/>
          <w:szCs w:val="22"/>
        </w:rPr>
        <w:t>Di avere il godimento dei diritti civili e politici;</w:t>
      </w:r>
    </w:p>
    <w:p w14:paraId="58E4D21C" w14:textId="77777777" w:rsidR="007E5DAE" w:rsidRPr="00E81D2B" w:rsidRDefault="007E5DAE" w:rsidP="007E5DAE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5E018B19" w14:textId="56B3C405" w:rsidR="007B2211" w:rsidRPr="00E81D2B" w:rsidRDefault="007E5DAE" w:rsidP="007B2211">
      <w:pPr>
        <w:numPr>
          <w:ilvl w:val="0"/>
          <w:numId w:val="2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E81D2B">
        <w:rPr>
          <w:rFonts w:ascii="Calibri" w:hAnsi="Calibri" w:cs="Calibri"/>
          <w:sz w:val="22"/>
          <w:szCs w:val="22"/>
        </w:rPr>
        <w:t>Di possedere i requisiti di professionalità, onorabilità ed autonomia</w:t>
      </w:r>
      <w:r w:rsidRPr="00E81D2B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E81D2B">
        <w:rPr>
          <w:rFonts w:ascii="Calibri" w:hAnsi="Calibri" w:cs="Calibri"/>
          <w:sz w:val="22"/>
          <w:szCs w:val="22"/>
        </w:rPr>
        <w:t>e di non avere liti pendenti, di non essere in posizione di concorrenza, nonché di conflitto d’interesse con le Società del GRUPPO CAP e/o cui lo stesso sia subentrato a seguito di operazioni straordinarie;</w:t>
      </w:r>
    </w:p>
    <w:p w14:paraId="7C422EFF" w14:textId="05C11B5F" w:rsidR="007B2211" w:rsidRPr="00E81D2B" w:rsidRDefault="007B2211" w:rsidP="007B2211">
      <w:pPr>
        <w:pStyle w:val="Paragrafoelenco"/>
        <w:rPr>
          <w:rFonts w:ascii="Calibri" w:hAnsi="Calibri" w:cs="Calibri"/>
          <w:strike/>
          <w:sz w:val="22"/>
          <w:szCs w:val="22"/>
        </w:rPr>
      </w:pPr>
    </w:p>
    <w:p w14:paraId="605E596C" w14:textId="5C43C2A8" w:rsidR="009F78AA" w:rsidRPr="00E81D2B" w:rsidRDefault="00F03998" w:rsidP="00A007BD">
      <w:pPr>
        <w:numPr>
          <w:ilvl w:val="0"/>
          <w:numId w:val="2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E81D2B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BED2DF" wp14:editId="40C8BC2E">
                <wp:simplePos x="0" y="0"/>
                <wp:positionH relativeFrom="margin">
                  <wp:posOffset>-3810</wp:posOffset>
                </wp:positionH>
                <wp:positionV relativeFrom="paragraph">
                  <wp:posOffset>15240</wp:posOffset>
                </wp:positionV>
                <wp:extent cx="105410" cy="126365"/>
                <wp:effectExtent l="0" t="0" r="27940" b="2603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A9D1D" id="Rettangolo 2" o:spid="_x0000_s1026" style="position:absolute;margin-left:-.3pt;margin-top:1.2pt;width:8.3pt;height:9.9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">
                <w10:wrap anchorx="margin"/>
              </v:rect>
            </w:pict>
          </mc:Fallback>
        </mc:AlternateContent>
      </w:r>
      <w:r w:rsidR="00EC34A7" w:rsidRPr="00E81D2B">
        <w:rPr>
          <w:rFonts w:ascii="Calibri" w:hAnsi="Calibri" w:cs="Calibri"/>
          <w:sz w:val="22"/>
          <w:szCs w:val="22"/>
        </w:rPr>
        <w:t>D</w:t>
      </w:r>
      <w:r w:rsidR="00D20472" w:rsidRPr="00E81D2B">
        <w:rPr>
          <w:rFonts w:ascii="Calibri" w:hAnsi="Calibri" w:cs="Calibri"/>
          <w:sz w:val="22"/>
          <w:szCs w:val="22"/>
        </w:rPr>
        <w:t>i non essere amministratore di un Ente Locale socio di CAP Holding S.p.A</w:t>
      </w:r>
      <w:r w:rsidR="009F78AA" w:rsidRPr="00E81D2B">
        <w:rPr>
          <w:rFonts w:ascii="Calibri" w:hAnsi="Calibri" w:cs="Calibri"/>
          <w:sz w:val="22"/>
          <w:szCs w:val="22"/>
        </w:rPr>
        <w:t xml:space="preserve"> e</w:t>
      </w:r>
      <w:r w:rsidR="0071095A" w:rsidRPr="00E81D2B">
        <w:rPr>
          <w:rFonts w:ascii="Calibri" w:hAnsi="Calibri" w:cs="Calibri"/>
          <w:sz w:val="22"/>
          <w:szCs w:val="22"/>
        </w:rPr>
        <w:t xml:space="preserve"> di essere consapevole che</w:t>
      </w:r>
      <w:r w:rsidR="009F78AA" w:rsidRPr="00E81D2B">
        <w:rPr>
          <w:rFonts w:ascii="Calibri" w:hAnsi="Calibri" w:cs="Calibri"/>
          <w:sz w:val="22"/>
          <w:szCs w:val="22"/>
        </w:rPr>
        <w:t>, nel caso in cui venisse nominato Amministratore di un ente locale socio (art. 77 TUEL)</w:t>
      </w:r>
      <w:r w:rsidR="0071095A" w:rsidRPr="00E81D2B">
        <w:rPr>
          <w:rFonts w:ascii="Calibri" w:hAnsi="Calibri" w:cs="Calibri"/>
          <w:sz w:val="22"/>
          <w:szCs w:val="22"/>
        </w:rPr>
        <w:t xml:space="preserve"> l’art. 26 c.3 dello Statuto di CAP Holding prevede </w:t>
      </w:r>
      <w:r w:rsidR="0071095A" w:rsidRPr="00E81D2B">
        <w:rPr>
          <w:rFonts w:ascii="Calibri" w:hAnsi="Calibri" w:cs="Calibri"/>
          <w:i/>
          <w:iCs/>
          <w:sz w:val="22"/>
          <w:szCs w:val="22"/>
        </w:rPr>
        <w:t>“che non possono essere nominati alla carica di componenti del Consiglio di Amministrazione gli amministratori pubblici di enti territoriali soci”</w:t>
      </w:r>
      <w:r w:rsidR="0071095A" w:rsidRPr="00E81D2B">
        <w:rPr>
          <w:rFonts w:ascii="Calibri" w:hAnsi="Calibri" w:cs="Calibri"/>
          <w:sz w:val="22"/>
          <w:szCs w:val="22"/>
        </w:rPr>
        <w:t xml:space="preserve"> e pertanto di essere a conoscenza che, durante tutto il mandato di Consiglio di Amministrazione, non potrà trovarsi nelle condizioni di cui sopra;</w:t>
      </w:r>
    </w:p>
    <w:p w14:paraId="2AD43543" w14:textId="60D89813" w:rsidR="00EC34A7" w:rsidRPr="00E81D2B" w:rsidRDefault="00EC34A7" w:rsidP="00EC34A7">
      <w:pPr>
        <w:pStyle w:val="Paragrafoelenco"/>
        <w:rPr>
          <w:rFonts w:ascii="Calibri" w:hAnsi="Calibri" w:cs="Calibri"/>
          <w:sz w:val="22"/>
          <w:szCs w:val="22"/>
        </w:rPr>
      </w:pPr>
    </w:p>
    <w:p w14:paraId="5F0147B3" w14:textId="4707B6BF" w:rsidR="009E2ECD" w:rsidRPr="00E81D2B" w:rsidRDefault="00F03998" w:rsidP="00A007BD">
      <w:pPr>
        <w:numPr>
          <w:ilvl w:val="0"/>
          <w:numId w:val="2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E81D2B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CD87B0" wp14:editId="5060846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05410" cy="126365"/>
                <wp:effectExtent l="0" t="0" r="27940" b="2603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F5A9E" id="Rettangolo 1" o:spid="_x0000_s1026" style="position:absolute;margin-left:0;margin-top:.65pt;width:8.3pt;height:9.9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">
                <w10:wrap anchorx="margin"/>
              </v:rect>
            </w:pict>
          </mc:Fallback>
        </mc:AlternateContent>
      </w:r>
      <w:r w:rsidR="00EC34A7" w:rsidRPr="00E81D2B">
        <w:rPr>
          <w:rFonts w:ascii="Calibri" w:hAnsi="Calibri" w:cs="Calibri"/>
          <w:sz w:val="22"/>
          <w:szCs w:val="22"/>
        </w:rPr>
        <w:t>D</w:t>
      </w:r>
      <w:r w:rsidR="009E2ECD" w:rsidRPr="00E81D2B">
        <w:rPr>
          <w:rFonts w:ascii="Calibri" w:hAnsi="Calibri" w:cs="Calibri"/>
          <w:sz w:val="22"/>
          <w:szCs w:val="22"/>
        </w:rPr>
        <w:t xml:space="preserve">i essere amministratore di un Ente Locale socio di CAP Holding S.p.A. </w:t>
      </w:r>
      <w:r w:rsidR="009F78AA" w:rsidRPr="00E81D2B">
        <w:rPr>
          <w:rFonts w:ascii="Calibri" w:hAnsi="Calibri" w:cs="Calibri"/>
          <w:sz w:val="22"/>
          <w:szCs w:val="22"/>
        </w:rPr>
        <w:t>e di essere consapevole che</w:t>
      </w:r>
      <w:r w:rsidR="0071095A" w:rsidRPr="00E81D2B">
        <w:rPr>
          <w:rFonts w:ascii="Calibri" w:hAnsi="Calibri" w:cs="Calibri"/>
          <w:sz w:val="22"/>
          <w:szCs w:val="22"/>
        </w:rPr>
        <w:t xml:space="preserve"> </w:t>
      </w:r>
      <w:r w:rsidR="009E2ECD" w:rsidRPr="00E81D2B">
        <w:rPr>
          <w:rFonts w:ascii="Calibri" w:hAnsi="Calibri" w:cs="Calibri"/>
          <w:sz w:val="22"/>
          <w:szCs w:val="22"/>
        </w:rPr>
        <w:t xml:space="preserve">l’art. 26 c.3 dello </w:t>
      </w:r>
      <w:r w:rsidR="00EC34A7" w:rsidRPr="00E81D2B">
        <w:rPr>
          <w:rFonts w:ascii="Calibri" w:hAnsi="Calibri" w:cs="Calibri"/>
          <w:sz w:val="22"/>
          <w:szCs w:val="22"/>
        </w:rPr>
        <w:t>S</w:t>
      </w:r>
      <w:r w:rsidR="009E2ECD" w:rsidRPr="00E81D2B">
        <w:rPr>
          <w:rFonts w:ascii="Calibri" w:hAnsi="Calibri" w:cs="Calibri"/>
          <w:sz w:val="22"/>
          <w:szCs w:val="22"/>
        </w:rPr>
        <w:t>tatuto di CAP</w:t>
      </w:r>
      <w:r w:rsidR="00EC34A7" w:rsidRPr="00E81D2B">
        <w:rPr>
          <w:rFonts w:ascii="Calibri" w:hAnsi="Calibri" w:cs="Calibri"/>
          <w:sz w:val="22"/>
          <w:szCs w:val="22"/>
        </w:rPr>
        <w:t xml:space="preserve"> Holding</w:t>
      </w:r>
      <w:r w:rsidR="009E2ECD" w:rsidRPr="00E81D2B">
        <w:rPr>
          <w:rFonts w:ascii="Calibri" w:hAnsi="Calibri" w:cs="Calibri"/>
          <w:sz w:val="22"/>
          <w:szCs w:val="22"/>
        </w:rPr>
        <w:t xml:space="preserve"> prevede “</w:t>
      </w:r>
      <w:r w:rsidR="009E2ECD" w:rsidRPr="00E81D2B">
        <w:rPr>
          <w:rFonts w:ascii="Calibri" w:hAnsi="Calibri" w:cs="Calibri"/>
          <w:i/>
          <w:iCs/>
          <w:sz w:val="22"/>
          <w:szCs w:val="22"/>
        </w:rPr>
        <w:t xml:space="preserve">che non possono essere nominati alla carica di componenti del Consiglio di Amministrazione gli amministratori pubblici di enti territoriali soci” </w:t>
      </w:r>
      <w:r w:rsidR="009E2ECD" w:rsidRPr="00E81D2B">
        <w:rPr>
          <w:rFonts w:ascii="Calibri" w:hAnsi="Calibri" w:cs="Calibri"/>
          <w:sz w:val="22"/>
          <w:szCs w:val="22"/>
        </w:rPr>
        <w:t xml:space="preserve">e pertanto di essere a </w:t>
      </w:r>
      <w:r w:rsidR="009F78AA" w:rsidRPr="00E81D2B">
        <w:rPr>
          <w:rFonts w:ascii="Calibri" w:hAnsi="Calibri" w:cs="Calibri"/>
          <w:sz w:val="22"/>
          <w:szCs w:val="22"/>
        </w:rPr>
        <w:t>conoscenza - per gli adempimenti di cui all’art. 2383 c. 4 Cod</w:t>
      </w:r>
      <w:r w:rsidRPr="00E81D2B">
        <w:rPr>
          <w:rFonts w:ascii="Calibri" w:hAnsi="Calibri" w:cs="Calibri"/>
          <w:sz w:val="22"/>
          <w:szCs w:val="22"/>
        </w:rPr>
        <w:t xml:space="preserve">ice </w:t>
      </w:r>
      <w:r w:rsidR="009F78AA" w:rsidRPr="00E81D2B">
        <w:rPr>
          <w:rFonts w:ascii="Calibri" w:hAnsi="Calibri" w:cs="Calibri"/>
          <w:sz w:val="22"/>
          <w:szCs w:val="22"/>
        </w:rPr>
        <w:t>civ</w:t>
      </w:r>
      <w:r w:rsidRPr="00E81D2B">
        <w:rPr>
          <w:rFonts w:ascii="Calibri" w:hAnsi="Calibri" w:cs="Calibri"/>
          <w:sz w:val="22"/>
          <w:szCs w:val="22"/>
        </w:rPr>
        <w:t>ile</w:t>
      </w:r>
      <w:r w:rsidR="009F78AA" w:rsidRPr="00E81D2B">
        <w:rPr>
          <w:rFonts w:ascii="Calibri" w:hAnsi="Calibri" w:cs="Calibri"/>
          <w:sz w:val="22"/>
          <w:szCs w:val="22"/>
        </w:rPr>
        <w:t xml:space="preserve"> - </w:t>
      </w:r>
      <w:r w:rsidR="00583A78" w:rsidRPr="00E81D2B">
        <w:rPr>
          <w:rFonts w:ascii="Calibri" w:hAnsi="Calibri" w:cs="Calibri"/>
          <w:sz w:val="22"/>
          <w:szCs w:val="22"/>
        </w:rPr>
        <w:t xml:space="preserve">che durante </w:t>
      </w:r>
      <w:r w:rsidR="009F78AA" w:rsidRPr="00E81D2B">
        <w:rPr>
          <w:rFonts w:ascii="Calibri" w:hAnsi="Calibri" w:cs="Calibri"/>
          <w:sz w:val="22"/>
          <w:szCs w:val="22"/>
        </w:rPr>
        <w:t xml:space="preserve">tutto </w:t>
      </w:r>
      <w:r w:rsidR="00583A78" w:rsidRPr="00E81D2B">
        <w:rPr>
          <w:rFonts w:ascii="Calibri" w:hAnsi="Calibri" w:cs="Calibri"/>
          <w:sz w:val="22"/>
          <w:szCs w:val="22"/>
        </w:rPr>
        <w:t>il mandato di Consiglio di Amministrazione</w:t>
      </w:r>
      <w:r w:rsidR="009E2ECD" w:rsidRPr="00E81D2B">
        <w:rPr>
          <w:rFonts w:ascii="Calibri" w:hAnsi="Calibri" w:cs="Calibri"/>
          <w:sz w:val="22"/>
          <w:szCs w:val="22"/>
        </w:rPr>
        <w:t xml:space="preserve"> non potrà trovarsi nelle condizioni di cui </w:t>
      </w:r>
      <w:r w:rsidR="00583A78" w:rsidRPr="00E81D2B">
        <w:rPr>
          <w:rFonts w:ascii="Calibri" w:hAnsi="Calibri" w:cs="Calibri"/>
          <w:sz w:val="22"/>
          <w:szCs w:val="22"/>
        </w:rPr>
        <w:t>sopra</w:t>
      </w:r>
      <w:r w:rsidRPr="00E81D2B">
        <w:rPr>
          <w:rFonts w:ascii="Calibri" w:hAnsi="Calibri" w:cs="Calibri"/>
          <w:sz w:val="22"/>
          <w:szCs w:val="22"/>
        </w:rPr>
        <w:t>;</w:t>
      </w:r>
    </w:p>
    <w:p w14:paraId="09DDE3B8" w14:textId="77777777" w:rsidR="00EC34A7" w:rsidRPr="00E81D2B" w:rsidRDefault="00EC34A7" w:rsidP="00EC34A7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5D20361D" w14:textId="5E31D1BF" w:rsidR="007E5DAE" w:rsidRPr="00E81D2B" w:rsidRDefault="007E5DAE" w:rsidP="007E5DAE">
      <w:pPr>
        <w:numPr>
          <w:ilvl w:val="0"/>
          <w:numId w:val="2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E81D2B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95350" wp14:editId="46C68FC4">
                <wp:simplePos x="0" y="0"/>
                <wp:positionH relativeFrom="column">
                  <wp:posOffset>384175</wp:posOffset>
                </wp:positionH>
                <wp:positionV relativeFrom="paragraph">
                  <wp:posOffset>21590</wp:posOffset>
                </wp:positionV>
                <wp:extent cx="105410" cy="126365"/>
                <wp:effectExtent l="8890" t="5080" r="9525" b="1143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0BA05" id="Rettangolo 4" o:spid="_x0000_s1026" style="position:absolute;margin-left:30.25pt;margin-top:1.7pt;width:8.3pt;height: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"/>
            </w:pict>
          </mc:Fallback>
        </mc:AlternateContent>
      </w:r>
      <w:r w:rsidRPr="00E81D2B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8E16A0" wp14:editId="5167D8AC">
                <wp:simplePos x="0" y="0"/>
                <wp:positionH relativeFrom="column">
                  <wp:posOffset>1014730</wp:posOffset>
                </wp:positionH>
                <wp:positionV relativeFrom="paragraph">
                  <wp:posOffset>21590</wp:posOffset>
                </wp:positionV>
                <wp:extent cx="105410" cy="126365"/>
                <wp:effectExtent l="10795" t="5080" r="7620" b="1143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5ECD6" id="Rettangolo 3" o:spid="_x0000_s1026" style="position:absolute;margin-left:79.9pt;margin-top:1.7pt;width:8.3pt;height: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"/>
            </w:pict>
          </mc:Fallback>
        </mc:AlternateContent>
      </w:r>
      <w:r w:rsidRPr="00E81D2B">
        <w:rPr>
          <w:rFonts w:ascii="Calibri" w:hAnsi="Calibri" w:cs="Calibri"/>
          <w:sz w:val="22"/>
          <w:szCs w:val="22"/>
        </w:rPr>
        <w:t>Di     essere /     non essere lavoratore privato o pubblico collocato in quiescenza (</w:t>
      </w:r>
      <w:proofErr w:type="spellStart"/>
      <w:r w:rsidRPr="00E81D2B">
        <w:rPr>
          <w:rFonts w:ascii="Calibri" w:hAnsi="Calibri" w:cs="Calibri"/>
          <w:sz w:val="22"/>
          <w:szCs w:val="22"/>
        </w:rPr>
        <w:t>rif.</w:t>
      </w:r>
      <w:proofErr w:type="spellEnd"/>
      <w:r w:rsidRPr="00E81D2B">
        <w:rPr>
          <w:rFonts w:ascii="Calibri" w:hAnsi="Calibri" w:cs="Calibri"/>
          <w:sz w:val="22"/>
          <w:szCs w:val="22"/>
        </w:rPr>
        <w:t xml:space="preserve"> art. 5, c. 9, D.L. n. 95/2012, modificato da art. 6 D.L. n. 90/2014);</w:t>
      </w:r>
    </w:p>
    <w:p w14:paraId="37C8E0EF" w14:textId="77777777" w:rsidR="007E5DAE" w:rsidRPr="00E81D2B" w:rsidRDefault="007E5DAE" w:rsidP="007E5DAE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306A07F8" w14:textId="2A0C0B2E" w:rsidR="007E5DAE" w:rsidRPr="00E81D2B" w:rsidRDefault="007E5DAE" w:rsidP="007E5DAE">
      <w:pPr>
        <w:numPr>
          <w:ilvl w:val="0"/>
          <w:numId w:val="2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81D2B">
        <w:rPr>
          <w:rFonts w:ascii="Calibri" w:hAnsi="Calibri" w:cs="Calibri"/>
          <w:sz w:val="22"/>
          <w:szCs w:val="22"/>
        </w:rPr>
        <w:t xml:space="preserve">Di non essere interdetto, inabilitato, fallito o condannato ad una pena che comporta l’interdizione, anche temporanea, dai pubblici uffici o </w:t>
      </w:r>
      <w:r w:rsidRPr="00E81D2B">
        <w:rPr>
          <w:rFonts w:asciiTheme="minorHAnsi" w:hAnsiTheme="minorHAnsi" w:cstheme="minorHAnsi"/>
          <w:sz w:val="22"/>
          <w:szCs w:val="22"/>
        </w:rPr>
        <w:t xml:space="preserve">l’incapacità ad esercitare uffici direttivi (art. 2382 Cod. </w:t>
      </w:r>
      <w:proofErr w:type="spellStart"/>
      <w:r w:rsidRPr="00E81D2B">
        <w:rPr>
          <w:rFonts w:asciiTheme="minorHAnsi" w:hAnsiTheme="minorHAnsi" w:cstheme="minorHAnsi"/>
          <w:sz w:val="22"/>
          <w:szCs w:val="22"/>
        </w:rPr>
        <w:t>Civ</w:t>
      </w:r>
      <w:proofErr w:type="spellEnd"/>
      <w:r w:rsidRPr="00E81D2B">
        <w:rPr>
          <w:rFonts w:asciiTheme="minorHAnsi" w:hAnsiTheme="minorHAnsi" w:cstheme="minorHAnsi"/>
          <w:sz w:val="22"/>
          <w:szCs w:val="22"/>
        </w:rPr>
        <w:t>.)</w:t>
      </w:r>
      <w:r w:rsidR="00861854" w:rsidRPr="00E81D2B">
        <w:rPr>
          <w:rFonts w:asciiTheme="minorHAnsi" w:hAnsiTheme="minorHAnsi" w:cstheme="minorHAnsi"/>
          <w:sz w:val="22"/>
          <w:szCs w:val="22"/>
        </w:rPr>
        <w:t xml:space="preserve"> o essere destinatario di provvedimenti di interdizioni dall'ufficio di amministratore adottate nei suoi confronti in uno Stato membro dell'Unione europea.</w:t>
      </w:r>
      <w:r w:rsidR="00A85EAF" w:rsidRPr="00E81D2B">
        <w:rPr>
          <w:rFonts w:asciiTheme="minorHAnsi" w:hAnsiTheme="minorHAnsi" w:cstheme="minorHAnsi"/>
          <w:sz w:val="22"/>
          <w:szCs w:val="22"/>
        </w:rPr>
        <w:t xml:space="preserve"> (2383 cc)</w:t>
      </w:r>
      <w:r w:rsidRPr="00E81D2B">
        <w:rPr>
          <w:rFonts w:asciiTheme="minorHAnsi" w:hAnsiTheme="minorHAnsi" w:cstheme="minorHAnsi"/>
          <w:sz w:val="22"/>
          <w:szCs w:val="22"/>
        </w:rPr>
        <w:t>;</w:t>
      </w:r>
    </w:p>
    <w:p w14:paraId="6EC07215" w14:textId="77777777" w:rsidR="007E5DAE" w:rsidRPr="00E81D2B" w:rsidRDefault="007E5DAE" w:rsidP="007E5DAE">
      <w:pPr>
        <w:pStyle w:val="Paragrafoelenco"/>
        <w:rPr>
          <w:rFonts w:ascii="Calibri" w:hAnsi="Calibri" w:cs="Calibri"/>
          <w:sz w:val="22"/>
          <w:szCs w:val="22"/>
        </w:rPr>
      </w:pPr>
    </w:p>
    <w:p w14:paraId="67E58A49" w14:textId="77777777" w:rsidR="007E5DAE" w:rsidRPr="00E81D2B" w:rsidRDefault="007E5DAE" w:rsidP="007E5DAE">
      <w:pPr>
        <w:numPr>
          <w:ilvl w:val="0"/>
          <w:numId w:val="2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E81D2B">
        <w:rPr>
          <w:rFonts w:ascii="Calibri" w:hAnsi="Calibri" w:cs="Calibri"/>
          <w:sz w:val="22"/>
          <w:szCs w:val="22"/>
        </w:rPr>
        <w:t xml:space="preserve">Di non trovarsi in nessuna delle condizioni previste dall’art. 10 del </w:t>
      </w:r>
      <w:proofErr w:type="spellStart"/>
      <w:r w:rsidRPr="00E81D2B">
        <w:rPr>
          <w:rFonts w:ascii="Calibri" w:hAnsi="Calibri" w:cs="Calibri"/>
          <w:sz w:val="22"/>
          <w:szCs w:val="22"/>
        </w:rPr>
        <w:t>D.Lgs.</w:t>
      </w:r>
      <w:proofErr w:type="spellEnd"/>
      <w:r w:rsidRPr="00E81D2B">
        <w:rPr>
          <w:rFonts w:ascii="Calibri" w:hAnsi="Calibri" w:cs="Calibri"/>
          <w:sz w:val="22"/>
          <w:szCs w:val="22"/>
        </w:rPr>
        <w:t xml:space="preserve"> n. 235/2012 (“</w:t>
      </w:r>
      <w:r w:rsidRPr="00E81D2B">
        <w:rPr>
          <w:rFonts w:ascii="Calibri" w:hAnsi="Calibri" w:cs="Calibri"/>
          <w:i/>
          <w:iCs/>
          <w:sz w:val="22"/>
          <w:szCs w:val="22"/>
        </w:rPr>
        <w:t>Testo unico delle disposizioni in materia di incandidabilità e di divieto di ricoprire cariche elettive e di Governo conseguenti a sentenze definitive di condanna per delitti non colposi</w:t>
      </w:r>
      <w:r w:rsidRPr="00E81D2B">
        <w:rPr>
          <w:rFonts w:ascii="Calibri" w:hAnsi="Calibri" w:cs="Calibri"/>
          <w:sz w:val="22"/>
          <w:szCs w:val="22"/>
        </w:rPr>
        <w:t>”);</w:t>
      </w:r>
    </w:p>
    <w:p w14:paraId="6BF6F9B2" w14:textId="77777777" w:rsidR="007E5DAE" w:rsidRPr="00E81D2B" w:rsidRDefault="007E5DAE" w:rsidP="00D0039F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7CD60012" w14:textId="546851BB" w:rsidR="007E5DAE" w:rsidRPr="00E81D2B" w:rsidRDefault="007E5DAE" w:rsidP="007E5DAE">
      <w:pPr>
        <w:numPr>
          <w:ilvl w:val="0"/>
          <w:numId w:val="2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E81D2B">
        <w:rPr>
          <w:rFonts w:ascii="Calibri" w:hAnsi="Calibri" w:cs="Calibri"/>
          <w:sz w:val="22"/>
          <w:szCs w:val="22"/>
        </w:rPr>
        <w:t xml:space="preserve">Di non trovarsi nelle condizioni previste all’art. 11, comma 8 del </w:t>
      </w:r>
      <w:proofErr w:type="spellStart"/>
      <w:r w:rsidRPr="00E81D2B">
        <w:rPr>
          <w:rFonts w:ascii="Calibri" w:hAnsi="Calibri" w:cs="Calibri"/>
          <w:sz w:val="22"/>
          <w:szCs w:val="22"/>
        </w:rPr>
        <w:t>D.Lgs</w:t>
      </w:r>
      <w:proofErr w:type="spellEnd"/>
      <w:r w:rsidRPr="00E81D2B">
        <w:rPr>
          <w:rFonts w:ascii="Calibri" w:hAnsi="Calibri" w:cs="Calibri"/>
          <w:sz w:val="22"/>
          <w:szCs w:val="22"/>
        </w:rPr>
        <w:t xml:space="preserve"> n.175/2016 (“</w:t>
      </w:r>
      <w:r w:rsidR="00D20D95" w:rsidRPr="00573DB1">
        <w:rPr>
          <w:rFonts w:ascii="Calibri" w:hAnsi="Calibri" w:cs="Calibri"/>
          <w:i/>
          <w:iCs/>
          <w:sz w:val="22"/>
          <w:szCs w:val="22"/>
        </w:rPr>
        <w:t>Testo unico in materia di società a partecipazione pubblica”</w:t>
      </w:r>
      <w:r w:rsidR="00D20D95" w:rsidRPr="00104F42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D20D95" w:rsidRPr="008F37F9">
        <w:rPr>
          <w:rFonts w:ascii="Calibri" w:hAnsi="Calibri" w:cs="Calibri"/>
          <w:i/>
          <w:iCs/>
          <w:sz w:val="22"/>
          <w:szCs w:val="22"/>
        </w:rPr>
        <w:t xml:space="preserve">aggiornato al D.L. 113/2024 e L. 143/2024 </w:t>
      </w:r>
      <w:r w:rsidR="00D20D95">
        <w:rPr>
          <w:rFonts w:ascii="Calibri" w:hAnsi="Calibri" w:cs="Calibri"/>
          <w:i/>
          <w:iCs/>
          <w:sz w:val="22"/>
          <w:szCs w:val="22"/>
        </w:rPr>
        <w:t xml:space="preserve">e successive </w:t>
      </w:r>
      <w:r w:rsidR="00D20D95" w:rsidRPr="00F03D84">
        <w:rPr>
          <w:rFonts w:ascii="Calibri" w:hAnsi="Calibri" w:cs="Calibri"/>
          <w:i/>
          <w:iCs/>
          <w:sz w:val="22"/>
          <w:szCs w:val="22"/>
        </w:rPr>
        <w:t>mm. e ii)</w:t>
      </w:r>
      <w:r w:rsidRPr="00E81D2B">
        <w:rPr>
          <w:rFonts w:ascii="Calibri" w:hAnsi="Calibri" w:cs="Calibri"/>
          <w:i/>
          <w:iCs/>
          <w:sz w:val="22"/>
          <w:szCs w:val="22"/>
        </w:rPr>
        <w:t>”</w:t>
      </w:r>
      <w:r w:rsidRPr="00E81D2B">
        <w:rPr>
          <w:rFonts w:ascii="Calibri" w:hAnsi="Calibri" w:cs="Calibri"/>
          <w:sz w:val="22"/>
          <w:szCs w:val="22"/>
        </w:rPr>
        <w:t>;</w:t>
      </w:r>
    </w:p>
    <w:p w14:paraId="38CDADA6" w14:textId="77777777" w:rsidR="007E5DAE" w:rsidRPr="00E81D2B" w:rsidRDefault="007E5DAE" w:rsidP="00D0039F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458B7D90" w14:textId="77777777" w:rsidR="007E5DAE" w:rsidRPr="00E81D2B" w:rsidRDefault="007E5DAE" w:rsidP="007E5DAE">
      <w:pPr>
        <w:numPr>
          <w:ilvl w:val="0"/>
          <w:numId w:val="2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E81D2B">
        <w:rPr>
          <w:rFonts w:ascii="Calibri" w:hAnsi="Calibri" w:cs="Calibri"/>
          <w:sz w:val="22"/>
          <w:szCs w:val="22"/>
        </w:rPr>
        <w:lastRenderedPageBreak/>
        <w:t xml:space="preserve">Di non trovarsi in nessuna delle condizioni previste dal </w:t>
      </w:r>
      <w:proofErr w:type="spellStart"/>
      <w:r w:rsidRPr="00E81D2B">
        <w:rPr>
          <w:rFonts w:ascii="Calibri" w:hAnsi="Calibri" w:cs="Calibri"/>
          <w:sz w:val="22"/>
          <w:szCs w:val="22"/>
        </w:rPr>
        <w:t>D.Lgs</w:t>
      </w:r>
      <w:proofErr w:type="spellEnd"/>
      <w:r w:rsidRPr="00E81D2B">
        <w:rPr>
          <w:rFonts w:ascii="Calibri" w:hAnsi="Calibri" w:cs="Calibri"/>
          <w:sz w:val="22"/>
          <w:szCs w:val="22"/>
        </w:rPr>
        <w:t xml:space="preserve"> 201/2022 (</w:t>
      </w:r>
      <w:proofErr w:type="spellStart"/>
      <w:r w:rsidRPr="00E81D2B">
        <w:rPr>
          <w:rFonts w:ascii="Calibri" w:hAnsi="Calibri" w:cs="Calibri"/>
          <w:sz w:val="22"/>
          <w:szCs w:val="22"/>
        </w:rPr>
        <w:t>rif.</w:t>
      </w:r>
      <w:proofErr w:type="spellEnd"/>
      <w:r w:rsidRPr="00E81D2B">
        <w:rPr>
          <w:rFonts w:ascii="Calibri" w:hAnsi="Calibri" w:cs="Calibri"/>
          <w:sz w:val="22"/>
          <w:szCs w:val="22"/>
        </w:rPr>
        <w:t xml:space="preserve"> Art. 6, comma 4 lett. a-b-c);</w:t>
      </w:r>
    </w:p>
    <w:p w14:paraId="135CE95D" w14:textId="77777777" w:rsidR="007E5DAE" w:rsidRPr="00E81D2B" w:rsidRDefault="007E5DAE" w:rsidP="007E5DAE">
      <w:pPr>
        <w:pStyle w:val="Paragrafoelenco"/>
        <w:ind w:left="0"/>
        <w:rPr>
          <w:rFonts w:ascii="Calibri" w:hAnsi="Calibri" w:cs="Calibri"/>
          <w:sz w:val="22"/>
          <w:szCs w:val="22"/>
        </w:rPr>
      </w:pPr>
    </w:p>
    <w:p w14:paraId="0A80C8EE" w14:textId="4AE46751" w:rsidR="007E5DAE" w:rsidRDefault="00D20D95" w:rsidP="00D20D95">
      <w:pPr>
        <w:numPr>
          <w:ilvl w:val="0"/>
          <w:numId w:val="2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F03D84">
        <w:rPr>
          <w:rFonts w:ascii="Calibri" w:hAnsi="Calibri" w:cs="Calibri"/>
          <w:sz w:val="22"/>
          <w:szCs w:val="22"/>
        </w:rPr>
        <w:t xml:space="preserve">L’insussistenza nei propri confronti di cause di inconferibilità ed incompatibilità previste dal </w:t>
      </w:r>
      <w:proofErr w:type="spellStart"/>
      <w:r w:rsidRPr="00F03D84">
        <w:rPr>
          <w:rFonts w:ascii="Calibri" w:hAnsi="Calibri" w:cs="Calibri"/>
          <w:sz w:val="22"/>
          <w:szCs w:val="22"/>
        </w:rPr>
        <w:t>D.Lgs.</w:t>
      </w:r>
      <w:proofErr w:type="spellEnd"/>
      <w:r w:rsidRPr="00F03D84">
        <w:rPr>
          <w:rFonts w:ascii="Calibri" w:hAnsi="Calibri" w:cs="Calibri"/>
          <w:sz w:val="22"/>
          <w:szCs w:val="22"/>
        </w:rPr>
        <w:t xml:space="preserve"> 39/2013, come aggiornato dalla Delibera ANAC n. 464/2025, nonché dalle modifiche introdotte dalla Legge 21/2024 e dal D.L. 25/2025 e successive mm. ii. </w:t>
      </w:r>
      <w:r>
        <w:rPr>
          <w:rFonts w:ascii="Calibri" w:hAnsi="Calibri" w:cs="Calibri"/>
          <w:sz w:val="22"/>
          <w:szCs w:val="22"/>
        </w:rPr>
        <w:t>(</w:t>
      </w:r>
      <w:hyperlink r:id="rId7" w:history="1">
        <w:r w:rsidRPr="00F03D84">
          <w:rPr>
            <w:rStyle w:val="Collegamentoipertestuale"/>
            <w:rFonts w:ascii="Calibri" w:hAnsi="Calibri" w:cs="Calibri"/>
            <w:sz w:val="22"/>
            <w:szCs w:val="22"/>
          </w:rPr>
          <w:t>Vade</w:t>
        </w:r>
        <w:r w:rsidRPr="00F03D84">
          <w:rPr>
            <w:rStyle w:val="Collegamentoipertestuale"/>
            <w:rFonts w:ascii="Calibri" w:hAnsi="Calibri" w:cs="Calibri"/>
            <w:sz w:val="22"/>
            <w:szCs w:val="22"/>
          </w:rPr>
          <w:t>m</w:t>
        </w:r>
        <w:r w:rsidRPr="00F03D84">
          <w:rPr>
            <w:rStyle w:val="Collegamentoipertestuale"/>
            <w:rFonts w:ascii="Calibri" w:hAnsi="Calibri" w:cs="Calibri"/>
            <w:sz w:val="22"/>
            <w:szCs w:val="22"/>
          </w:rPr>
          <w:t>ecum ANAC</w:t>
        </w:r>
      </w:hyperlink>
      <w:r>
        <w:rPr>
          <w:rFonts w:ascii="Calibri" w:hAnsi="Calibri" w:cs="Calibri"/>
          <w:sz w:val="22"/>
          <w:szCs w:val="22"/>
        </w:rPr>
        <w:t>);</w:t>
      </w:r>
    </w:p>
    <w:p w14:paraId="70FBB4A5" w14:textId="77777777" w:rsidR="00D20D95" w:rsidRPr="00D20D95" w:rsidRDefault="00D20D95" w:rsidP="00D20D95">
      <w:pPr>
        <w:jc w:val="both"/>
        <w:rPr>
          <w:rFonts w:ascii="Calibri" w:hAnsi="Calibri" w:cs="Calibri"/>
          <w:sz w:val="22"/>
          <w:szCs w:val="22"/>
        </w:rPr>
      </w:pPr>
    </w:p>
    <w:p w14:paraId="09A908A3" w14:textId="77777777" w:rsidR="007E5DAE" w:rsidRPr="00E81D2B" w:rsidRDefault="007E5DAE" w:rsidP="007E5DAE">
      <w:pPr>
        <w:numPr>
          <w:ilvl w:val="0"/>
          <w:numId w:val="2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E81D2B">
        <w:rPr>
          <w:rFonts w:ascii="Calibri" w:hAnsi="Calibri" w:cs="Calibri"/>
          <w:sz w:val="22"/>
          <w:szCs w:val="22"/>
        </w:rPr>
        <w:t>Di non essere stato sottoposto a misure di prevenzione e di non essere a conoscenza dell’esistenza a proprio carico di procedimenti amministrativi per l’applicazione di misure di prevenzione;</w:t>
      </w:r>
    </w:p>
    <w:p w14:paraId="34BD1534" w14:textId="77777777" w:rsidR="007E5DAE" w:rsidRPr="00E81D2B" w:rsidRDefault="007E5DAE" w:rsidP="007E5DAE">
      <w:pPr>
        <w:jc w:val="both"/>
        <w:rPr>
          <w:rFonts w:ascii="Calibri" w:hAnsi="Calibri" w:cs="Calibri"/>
          <w:sz w:val="22"/>
          <w:szCs w:val="22"/>
        </w:rPr>
      </w:pPr>
    </w:p>
    <w:p w14:paraId="2EA92097" w14:textId="77777777" w:rsidR="007E5DAE" w:rsidRPr="00E81D2B" w:rsidRDefault="007E5DAE" w:rsidP="007E5DAE">
      <w:pPr>
        <w:numPr>
          <w:ilvl w:val="0"/>
          <w:numId w:val="2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E81D2B">
        <w:rPr>
          <w:rFonts w:ascii="Calibri" w:hAnsi="Calibri" w:cs="Calibri"/>
          <w:sz w:val="22"/>
          <w:szCs w:val="22"/>
        </w:rPr>
        <w:t>Di non trovarsi in stato di fallimento e che non esistono procedimenti per la dichiarazione dello stato di fallimento;</w:t>
      </w:r>
    </w:p>
    <w:p w14:paraId="295400EC" w14:textId="77777777" w:rsidR="007E5DAE" w:rsidRPr="00E81D2B" w:rsidRDefault="007E5DAE" w:rsidP="007E5DAE">
      <w:pPr>
        <w:jc w:val="both"/>
        <w:rPr>
          <w:rFonts w:ascii="Calibri" w:hAnsi="Calibri" w:cs="Calibri"/>
          <w:sz w:val="22"/>
          <w:szCs w:val="22"/>
        </w:rPr>
      </w:pPr>
    </w:p>
    <w:p w14:paraId="16B41CD4" w14:textId="77777777" w:rsidR="007E5DAE" w:rsidRPr="00E81D2B" w:rsidRDefault="007E5DAE" w:rsidP="007E5DAE">
      <w:pPr>
        <w:numPr>
          <w:ilvl w:val="0"/>
          <w:numId w:val="2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E81D2B">
        <w:rPr>
          <w:rFonts w:ascii="Calibri" w:hAnsi="Calibri" w:cs="Calibri"/>
          <w:sz w:val="22"/>
          <w:szCs w:val="22"/>
        </w:rPr>
        <w:t>Di non essere amministratore di società che si trovino in stato di fallimento, di società nei cui confronti è stata dichiarata la liquidazione coatta o il concordato preventivo e che non esistono procedimenti per la dichiarazione di una di tali situazioni;</w:t>
      </w:r>
    </w:p>
    <w:p w14:paraId="16C2A23F" w14:textId="77777777" w:rsidR="007E5DAE" w:rsidRPr="00E81D2B" w:rsidRDefault="007E5DAE" w:rsidP="007E5DAE">
      <w:pPr>
        <w:jc w:val="both"/>
        <w:rPr>
          <w:rFonts w:ascii="Calibri" w:hAnsi="Calibri" w:cs="Calibri"/>
          <w:sz w:val="22"/>
          <w:szCs w:val="22"/>
        </w:rPr>
      </w:pPr>
    </w:p>
    <w:p w14:paraId="43D70B53" w14:textId="1DD05B7D" w:rsidR="007E5DAE" w:rsidRPr="00E81D2B" w:rsidRDefault="007E5DAE" w:rsidP="004278ED">
      <w:pPr>
        <w:numPr>
          <w:ilvl w:val="0"/>
          <w:numId w:val="2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E81D2B">
        <w:rPr>
          <w:rFonts w:ascii="Calibri" w:hAnsi="Calibri" w:cs="Calibri"/>
          <w:sz w:val="22"/>
          <w:szCs w:val="22"/>
        </w:rPr>
        <w:t xml:space="preserve">Di non aver ricoperto, nei cinque anni precedenti incarichi come amministratore di ente, istituzione, azienda pubblica, società a totale o parziale capitale pubblico, che abbiano chiuso in perdita tre esercizi consecutivi, ai sensi dell’art. 1, comma 734 della L. 296/2006 e </w:t>
      </w:r>
      <w:proofErr w:type="spellStart"/>
      <w:r w:rsidRPr="00E81D2B">
        <w:rPr>
          <w:rFonts w:ascii="Calibri" w:hAnsi="Calibri" w:cs="Calibri"/>
          <w:sz w:val="22"/>
          <w:szCs w:val="22"/>
        </w:rPr>
        <w:t>s.m.i.</w:t>
      </w:r>
      <w:proofErr w:type="spellEnd"/>
      <w:r w:rsidRPr="00E81D2B">
        <w:rPr>
          <w:rFonts w:ascii="Calibri" w:hAnsi="Calibri" w:cs="Calibri"/>
          <w:sz w:val="22"/>
          <w:szCs w:val="22"/>
        </w:rPr>
        <w:t>;</w:t>
      </w:r>
      <w:r w:rsidR="00A85EAF" w:rsidRPr="00E81D2B">
        <w:rPr>
          <w:rFonts w:ascii="Calibri" w:hAnsi="Calibri" w:cs="Calibri"/>
          <w:sz w:val="22"/>
          <w:szCs w:val="22"/>
        </w:rPr>
        <w:t xml:space="preserve"> </w:t>
      </w:r>
      <w:r w:rsidR="00A007BD" w:rsidRPr="00E81D2B">
        <w:rPr>
          <w:rFonts w:ascii="Calibri" w:hAnsi="Calibri" w:cs="Calibri"/>
          <w:sz w:val="22"/>
          <w:szCs w:val="22"/>
        </w:rPr>
        <w:t>a</w:t>
      </w:r>
      <w:r w:rsidR="00A85EAF" w:rsidRPr="00E81D2B">
        <w:rPr>
          <w:rFonts w:ascii="Calibri" w:hAnsi="Calibri" w:cs="Calibri"/>
          <w:sz w:val="22"/>
          <w:szCs w:val="22"/>
        </w:rPr>
        <w:t xml:space="preserve">i fini di tale ultima dichiarazione si rinvia alla circolare del 13 luglio 2007 della Presidenza del </w:t>
      </w:r>
      <w:proofErr w:type="gramStart"/>
      <w:r w:rsidR="00A85EAF" w:rsidRPr="00E81D2B">
        <w:rPr>
          <w:rFonts w:ascii="Calibri" w:hAnsi="Calibri" w:cs="Calibri"/>
          <w:sz w:val="22"/>
          <w:szCs w:val="22"/>
        </w:rPr>
        <w:t>Consiglio dei Ministri</w:t>
      </w:r>
      <w:proofErr w:type="gramEnd"/>
      <w:r w:rsidR="00A85EAF" w:rsidRPr="00E81D2B">
        <w:rPr>
          <w:rFonts w:ascii="Calibri" w:hAnsi="Calibri" w:cs="Calibri"/>
          <w:sz w:val="22"/>
          <w:szCs w:val="22"/>
        </w:rPr>
        <w:t>, pubblicata nella Gazzetta Ufficiale n. 173 del 27 luglio 2007</w:t>
      </w:r>
      <w:r w:rsidR="004278ED" w:rsidRPr="00E81D2B">
        <w:rPr>
          <w:rFonts w:ascii="Calibri" w:hAnsi="Calibri" w:cs="Calibri"/>
          <w:sz w:val="22"/>
          <w:szCs w:val="22"/>
        </w:rPr>
        <w:t>;</w:t>
      </w:r>
    </w:p>
    <w:p w14:paraId="2BDA5116" w14:textId="77777777" w:rsidR="007E5DAE" w:rsidRPr="00E81D2B" w:rsidRDefault="007E5DAE" w:rsidP="007E5DAE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71657BFA" w14:textId="5D528680" w:rsidR="007E5DAE" w:rsidRPr="00E81D2B" w:rsidRDefault="007E5DAE" w:rsidP="007E5DAE">
      <w:pPr>
        <w:numPr>
          <w:ilvl w:val="0"/>
          <w:numId w:val="2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E81D2B">
        <w:rPr>
          <w:rFonts w:ascii="Calibri" w:hAnsi="Calibri" w:cs="Calibri"/>
          <w:sz w:val="22"/>
          <w:szCs w:val="22"/>
        </w:rPr>
        <w:t>Dichiara di avere preso visione dell’informativa Privacy</w:t>
      </w:r>
      <w:r w:rsidR="004278ED" w:rsidRPr="00E81D2B">
        <w:rPr>
          <w:rFonts w:ascii="Calibri" w:hAnsi="Calibri" w:cs="Calibri"/>
          <w:sz w:val="22"/>
          <w:szCs w:val="22"/>
        </w:rPr>
        <w:t>.</w:t>
      </w:r>
    </w:p>
    <w:p w14:paraId="5D520E7E" w14:textId="77777777" w:rsidR="007E5DAE" w:rsidRPr="00E81D2B" w:rsidRDefault="007E5DAE" w:rsidP="007E5DAE">
      <w:pPr>
        <w:jc w:val="center"/>
        <w:rPr>
          <w:rFonts w:ascii="Calibri" w:hAnsi="Calibri" w:cs="Calibri"/>
          <w:sz w:val="22"/>
          <w:szCs w:val="22"/>
        </w:rPr>
      </w:pPr>
    </w:p>
    <w:p w14:paraId="3002EE89" w14:textId="77777777" w:rsidR="007E5DAE" w:rsidRPr="00E81D2B" w:rsidRDefault="007E5DAE" w:rsidP="007E5DAE">
      <w:pPr>
        <w:rPr>
          <w:rFonts w:ascii="Calibri" w:hAnsi="Calibri" w:cs="Calibri"/>
          <w:sz w:val="22"/>
          <w:szCs w:val="22"/>
        </w:rPr>
      </w:pPr>
    </w:p>
    <w:p w14:paraId="7B85D3C9" w14:textId="77777777" w:rsidR="007E5DAE" w:rsidRPr="00E81D2B" w:rsidRDefault="007E5DAE" w:rsidP="007E5DAE">
      <w:pPr>
        <w:jc w:val="center"/>
        <w:rPr>
          <w:rFonts w:ascii="Calibri" w:hAnsi="Calibri" w:cs="Calibri"/>
          <w:sz w:val="22"/>
          <w:szCs w:val="22"/>
        </w:rPr>
      </w:pPr>
      <w:r w:rsidRPr="00E81D2B">
        <w:rPr>
          <w:rFonts w:ascii="Calibri" w:hAnsi="Calibri" w:cs="Calibri"/>
          <w:sz w:val="22"/>
          <w:szCs w:val="22"/>
        </w:rPr>
        <w:t>AUTORIZZA</w:t>
      </w:r>
    </w:p>
    <w:p w14:paraId="581AB3F0" w14:textId="77777777" w:rsidR="007E5DAE" w:rsidRPr="00E81D2B" w:rsidRDefault="007E5DAE" w:rsidP="007E5DAE">
      <w:pPr>
        <w:pStyle w:val="Paragrafoelenco"/>
        <w:ind w:left="0"/>
        <w:rPr>
          <w:rFonts w:ascii="Calibri" w:hAnsi="Calibri" w:cs="Calibri"/>
          <w:sz w:val="22"/>
          <w:szCs w:val="22"/>
        </w:rPr>
      </w:pPr>
    </w:p>
    <w:p w14:paraId="1375EA03" w14:textId="77777777" w:rsidR="007E5DAE" w:rsidRPr="00E81D2B" w:rsidRDefault="007E5DAE" w:rsidP="007E5DAE">
      <w:pPr>
        <w:pStyle w:val="Paragrafoelenco"/>
        <w:ind w:left="0"/>
        <w:rPr>
          <w:rFonts w:ascii="Calibri" w:hAnsi="Calibri" w:cs="Calibri"/>
          <w:sz w:val="22"/>
          <w:szCs w:val="22"/>
        </w:rPr>
      </w:pPr>
    </w:p>
    <w:p w14:paraId="2D9F372E" w14:textId="30AF39F0" w:rsidR="007E5DAE" w:rsidRPr="00E81D2B" w:rsidRDefault="007E5DAE" w:rsidP="007E5DAE">
      <w:pPr>
        <w:numPr>
          <w:ilvl w:val="0"/>
          <w:numId w:val="2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E81D2B">
        <w:rPr>
          <w:rFonts w:ascii="Calibri" w:hAnsi="Calibri" w:cs="Calibri"/>
          <w:sz w:val="22"/>
          <w:szCs w:val="22"/>
        </w:rPr>
        <w:t xml:space="preserve">CAP Holding S.p.A. e </w:t>
      </w:r>
      <w:r w:rsidR="00720460">
        <w:rPr>
          <w:rFonts w:ascii="Calibri" w:hAnsi="Calibri" w:cs="Calibri"/>
          <w:sz w:val="22"/>
          <w:szCs w:val="22"/>
        </w:rPr>
        <w:t xml:space="preserve">CAP Evolution </w:t>
      </w:r>
      <w:proofErr w:type="spellStart"/>
      <w:r w:rsidR="00720460">
        <w:rPr>
          <w:rFonts w:ascii="Calibri" w:hAnsi="Calibri" w:cs="Calibri"/>
          <w:sz w:val="22"/>
          <w:szCs w:val="22"/>
        </w:rPr>
        <w:t>Sr.l</w:t>
      </w:r>
      <w:proofErr w:type="spellEnd"/>
      <w:r w:rsidR="00720460">
        <w:rPr>
          <w:rFonts w:ascii="Calibri" w:hAnsi="Calibri" w:cs="Calibri"/>
          <w:sz w:val="22"/>
          <w:szCs w:val="22"/>
        </w:rPr>
        <w:t>.</w:t>
      </w:r>
      <w:r w:rsidRPr="00E81D2B">
        <w:rPr>
          <w:rFonts w:ascii="Calibri" w:hAnsi="Calibri" w:cs="Calibri"/>
          <w:sz w:val="22"/>
          <w:szCs w:val="22"/>
        </w:rPr>
        <w:t xml:space="preserve">, in caso di nomina, alla pubblicazione dei dati di cui all’art. 14 del </w:t>
      </w:r>
      <w:proofErr w:type="spellStart"/>
      <w:r w:rsidRPr="00E81D2B">
        <w:rPr>
          <w:rFonts w:ascii="Calibri" w:hAnsi="Calibri" w:cs="Calibri"/>
          <w:sz w:val="22"/>
          <w:szCs w:val="22"/>
        </w:rPr>
        <w:t>D.Lgs.</w:t>
      </w:r>
      <w:proofErr w:type="spellEnd"/>
      <w:r w:rsidRPr="00E81D2B">
        <w:rPr>
          <w:rFonts w:ascii="Calibri" w:hAnsi="Calibri" w:cs="Calibri"/>
          <w:sz w:val="22"/>
          <w:szCs w:val="22"/>
        </w:rPr>
        <w:t xml:space="preserve"> n. 33/2013;</w:t>
      </w:r>
    </w:p>
    <w:p w14:paraId="50149B21" w14:textId="77777777" w:rsidR="007E5DAE" w:rsidRPr="00E81D2B" w:rsidRDefault="007E5DAE" w:rsidP="007E5DAE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41901C67" w14:textId="77777777" w:rsidR="007E5DAE" w:rsidRPr="00E81D2B" w:rsidRDefault="007E5DAE" w:rsidP="007E5DAE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509E65F9" w14:textId="77777777" w:rsidR="007E5DAE" w:rsidRPr="00E81D2B" w:rsidRDefault="007E5DAE" w:rsidP="007E5DAE">
      <w:pPr>
        <w:numPr>
          <w:ilvl w:val="0"/>
          <w:numId w:val="2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E81D2B">
        <w:rPr>
          <w:rFonts w:ascii="Calibri" w:hAnsi="Calibri" w:cs="Calibri"/>
          <w:sz w:val="22"/>
          <w:szCs w:val="22"/>
        </w:rPr>
        <w:t>Il trattamento dei dati personali, ai sensi del Decreto Legislativo 30 giugno 2003, n. 196 e del GDPR (Regolamento UE 2016/679), secondo quando meglio definito nell’Informativa privacy pubblicata.</w:t>
      </w:r>
    </w:p>
    <w:p w14:paraId="6137B172" w14:textId="602949B4" w:rsidR="00B90DA9" w:rsidRPr="00E81D2B" w:rsidRDefault="00B90DA9" w:rsidP="007E5DAE">
      <w:pPr>
        <w:jc w:val="both"/>
        <w:rPr>
          <w:rFonts w:ascii="Calibri" w:hAnsi="Calibri" w:cs="Calibri"/>
          <w:sz w:val="22"/>
          <w:szCs w:val="22"/>
        </w:rPr>
      </w:pPr>
    </w:p>
    <w:p w14:paraId="2AFD6665" w14:textId="564DE8A9" w:rsidR="007E5DAE" w:rsidRPr="00E81D2B" w:rsidRDefault="007E5DAE" w:rsidP="007E5DAE">
      <w:pPr>
        <w:jc w:val="both"/>
        <w:rPr>
          <w:rFonts w:ascii="Calibri" w:hAnsi="Calibri" w:cs="Calibri"/>
          <w:sz w:val="22"/>
          <w:szCs w:val="22"/>
        </w:rPr>
      </w:pPr>
    </w:p>
    <w:p w14:paraId="05E38F8A" w14:textId="06064314" w:rsidR="007E5DAE" w:rsidRPr="00E81D2B" w:rsidRDefault="007E5DAE" w:rsidP="007E5DAE">
      <w:pPr>
        <w:jc w:val="both"/>
        <w:rPr>
          <w:rFonts w:ascii="Calibri" w:hAnsi="Calibri" w:cs="Calibri"/>
          <w:sz w:val="22"/>
          <w:szCs w:val="22"/>
        </w:rPr>
      </w:pPr>
    </w:p>
    <w:p w14:paraId="3948149B" w14:textId="77777777" w:rsidR="007E5DAE" w:rsidRPr="00E81D2B" w:rsidRDefault="007E5DAE" w:rsidP="007E5DAE">
      <w:pPr>
        <w:jc w:val="both"/>
        <w:rPr>
          <w:rFonts w:ascii="Calibri" w:hAnsi="Calibri" w:cs="Calibri"/>
          <w:sz w:val="22"/>
          <w:szCs w:val="22"/>
        </w:rPr>
      </w:pPr>
    </w:p>
    <w:p w14:paraId="309F50EF" w14:textId="77777777" w:rsidR="00E727FD" w:rsidRPr="00E81D2B" w:rsidRDefault="00E727FD" w:rsidP="007A2E43">
      <w:pPr>
        <w:jc w:val="both"/>
        <w:rPr>
          <w:rFonts w:ascii="Calibri" w:hAnsi="Calibri" w:cs="Calibri"/>
          <w:sz w:val="22"/>
          <w:szCs w:val="22"/>
        </w:rPr>
      </w:pPr>
    </w:p>
    <w:p w14:paraId="6AF0B797" w14:textId="77777777" w:rsidR="00B4484B" w:rsidRPr="00E81D2B" w:rsidRDefault="00B4484B" w:rsidP="007A2E43">
      <w:pPr>
        <w:jc w:val="both"/>
        <w:rPr>
          <w:rFonts w:ascii="Calibri" w:hAnsi="Calibri" w:cs="Calibri"/>
          <w:sz w:val="22"/>
          <w:szCs w:val="22"/>
        </w:rPr>
      </w:pPr>
    </w:p>
    <w:p w14:paraId="2FC002BC" w14:textId="77777777" w:rsidR="00793E0D" w:rsidRPr="00E81D2B" w:rsidRDefault="00793E0D" w:rsidP="007A2E43">
      <w:pPr>
        <w:jc w:val="both"/>
        <w:rPr>
          <w:rFonts w:ascii="Calibri" w:hAnsi="Calibri" w:cs="Calibri"/>
          <w:sz w:val="22"/>
          <w:szCs w:val="22"/>
        </w:rPr>
      </w:pPr>
      <w:r w:rsidRPr="00E81D2B">
        <w:rPr>
          <w:rFonts w:ascii="Calibri" w:hAnsi="Calibri" w:cs="Calibri"/>
          <w:sz w:val="22"/>
          <w:szCs w:val="22"/>
        </w:rPr>
        <w:t>Data ………………………………</w:t>
      </w:r>
    </w:p>
    <w:p w14:paraId="7435A8E8" w14:textId="77777777" w:rsidR="00793E0D" w:rsidRPr="00E81D2B" w:rsidRDefault="00793E0D" w:rsidP="007A2E43">
      <w:pPr>
        <w:jc w:val="both"/>
        <w:rPr>
          <w:rFonts w:ascii="Calibri" w:hAnsi="Calibri" w:cs="Calibri"/>
          <w:sz w:val="22"/>
          <w:szCs w:val="22"/>
        </w:rPr>
      </w:pPr>
      <w:r w:rsidRPr="00E81D2B">
        <w:rPr>
          <w:rFonts w:ascii="Calibri" w:hAnsi="Calibri" w:cs="Calibri"/>
          <w:sz w:val="22"/>
          <w:szCs w:val="22"/>
        </w:rPr>
        <w:tab/>
      </w:r>
      <w:r w:rsidRPr="00E81D2B">
        <w:rPr>
          <w:rFonts w:ascii="Calibri" w:hAnsi="Calibri" w:cs="Calibri"/>
          <w:sz w:val="22"/>
          <w:szCs w:val="22"/>
        </w:rPr>
        <w:tab/>
      </w:r>
      <w:r w:rsidRPr="00E81D2B">
        <w:rPr>
          <w:rFonts w:ascii="Calibri" w:hAnsi="Calibri" w:cs="Calibri"/>
          <w:sz w:val="22"/>
          <w:szCs w:val="22"/>
        </w:rPr>
        <w:tab/>
      </w:r>
      <w:r w:rsidRPr="00E81D2B">
        <w:rPr>
          <w:rFonts w:ascii="Calibri" w:hAnsi="Calibri" w:cs="Calibri"/>
          <w:sz w:val="22"/>
          <w:szCs w:val="22"/>
        </w:rPr>
        <w:tab/>
      </w:r>
      <w:r w:rsidRPr="00E81D2B">
        <w:rPr>
          <w:rFonts w:ascii="Calibri" w:hAnsi="Calibri" w:cs="Calibri"/>
          <w:sz w:val="22"/>
          <w:szCs w:val="22"/>
        </w:rPr>
        <w:tab/>
      </w:r>
      <w:r w:rsidRPr="00E81D2B">
        <w:rPr>
          <w:rFonts w:ascii="Calibri" w:hAnsi="Calibri" w:cs="Calibri"/>
          <w:sz w:val="22"/>
          <w:szCs w:val="22"/>
        </w:rPr>
        <w:tab/>
      </w:r>
      <w:r w:rsidRPr="00E81D2B">
        <w:rPr>
          <w:rFonts w:ascii="Calibri" w:hAnsi="Calibri" w:cs="Calibri"/>
          <w:sz w:val="22"/>
          <w:szCs w:val="22"/>
        </w:rPr>
        <w:tab/>
      </w:r>
      <w:r w:rsidRPr="00E81D2B">
        <w:rPr>
          <w:rFonts w:ascii="Calibri" w:hAnsi="Calibri" w:cs="Calibri"/>
          <w:sz w:val="22"/>
          <w:szCs w:val="22"/>
        </w:rPr>
        <w:tab/>
      </w:r>
      <w:r w:rsidR="00601804" w:rsidRPr="00E81D2B">
        <w:rPr>
          <w:rFonts w:ascii="Calibri" w:hAnsi="Calibri" w:cs="Calibri"/>
          <w:sz w:val="22"/>
          <w:szCs w:val="22"/>
        </w:rPr>
        <w:t xml:space="preserve">      </w:t>
      </w:r>
      <w:r w:rsidRPr="00E81D2B">
        <w:rPr>
          <w:rFonts w:ascii="Calibri" w:hAnsi="Calibri" w:cs="Calibri"/>
          <w:sz w:val="22"/>
          <w:szCs w:val="22"/>
        </w:rPr>
        <w:t>Il Dichiarante</w:t>
      </w:r>
    </w:p>
    <w:p w14:paraId="499DB87A" w14:textId="77777777" w:rsidR="00601804" w:rsidRPr="00E81D2B" w:rsidRDefault="00793E0D" w:rsidP="00E22305">
      <w:pPr>
        <w:jc w:val="both"/>
        <w:rPr>
          <w:rFonts w:ascii="Calibri" w:hAnsi="Calibri" w:cs="Calibri"/>
          <w:sz w:val="22"/>
          <w:szCs w:val="22"/>
        </w:rPr>
      </w:pPr>
      <w:r w:rsidRPr="00E81D2B">
        <w:rPr>
          <w:rFonts w:ascii="Calibri" w:hAnsi="Calibri" w:cs="Calibri"/>
          <w:sz w:val="22"/>
          <w:szCs w:val="22"/>
        </w:rPr>
        <w:tab/>
      </w:r>
      <w:r w:rsidRPr="00E81D2B">
        <w:rPr>
          <w:rFonts w:ascii="Calibri" w:hAnsi="Calibri" w:cs="Calibri"/>
          <w:sz w:val="22"/>
          <w:szCs w:val="22"/>
        </w:rPr>
        <w:tab/>
      </w:r>
      <w:r w:rsidRPr="00E81D2B">
        <w:rPr>
          <w:rFonts w:ascii="Calibri" w:hAnsi="Calibri" w:cs="Calibri"/>
          <w:sz w:val="22"/>
          <w:szCs w:val="22"/>
        </w:rPr>
        <w:tab/>
      </w:r>
      <w:r w:rsidRPr="00E81D2B">
        <w:rPr>
          <w:rFonts w:ascii="Calibri" w:hAnsi="Calibri" w:cs="Calibri"/>
          <w:sz w:val="22"/>
          <w:szCs w:val="22"/>
        </w:rPr>
        <w:tab/>
      </w:r>
      <w:r w:rsidRPr="00E81D2B">
        <w:rPr>
          <w:rFonts w:ascii="Calibri" w:hAnsi="Calibri" w:cs="Calibri"/>
          <w:sz w:val="22"/>
          <w:szCs w:val="22"/>
        </w:rPr>
        <w:tab/>
      </w:r>
      <w:r w:rsidRPr="00E81D2B">
        <w:rPr>
          <w:rFonts w:ascii="Calibri" w:hAnsi="Calibri" w:cs="Calibri"/>
          <w:sz w:val="22"/>
          <w:szCs w:val="22"/>
        </w:rPr>
        <w:tab/>
      </w:r>
      <w:r w:rsidRPr="00E81D2B">
        <w:rPr>
          <w:rFonts w:ascii="Calibri" w:hAnsi="Calibri" w:cs="Calibri"/>
          <w:sz w:val="22"/>
          <w:szCs w:val="22"/>
        </w:rPr>
        <w:tab/>
      </w:r>
    </w:p>
    <w:p w14:paraId="42BB0540" w14:textId="77777777" w:rsidR="007A2E43" w:rsidRPr="00773B08" w:rsidRDefault="00793E0D" w:rsidP="00601804">
      <w:pPr>
        <w:ind w:left="5529"/>
        <w:jc w:val="both"/>
        <w:rPr>
          <w:rFonts w:ascii="Calibri" w:hAnsi="Calibri" w:cs="Calibri"/>
          <w:sz w:val="22"/>
          <w:szCs w:val="22"/>
        </w:rPr>
      </w:pPr>
      <w:r w:rsidRPr="00E81D2B">
        <w:rPr>
          <w:rFonts w:ascii="Calibri" w:hAnsi="Calibri" w:cs="Calibri"/>
          <w:sz w:val="22"/>
          <w:szCs w:val="22"/>
        </w:rPr>
        <w:t>…………………</w:t>
      </w:r>
      <w:r w:rsidR="00601804" w:rsidRPr="00E81D2B">
        <w:rPr>
          <w:rFonts w:ascii="Calibri" w:hAnsi="Calibri" w:cs="Calibri"/>
          <w:sz w:val="22"/>
          <w:szCs w:val="22"/>
        </w:rPr>
        <w:t>…</w:t>
      </w:r>
      <w:r w:rsidRPr="00E81D2B">
        <w:rPr>
          <w:rFonts w:ascii="Calibri" w:hAnsi="Calibri" w:cs="Calibri"/>
          <w:sz w:val="22"/>
          <w:szCs w:val="22"/>
        </w:rPr>
        <w:t>………………</w:t>
      </w:r>
    </w:p>
    <w:sectPr w:rsidR="007A2E43" w:rsidRPr="00773B08" w:rsidSect="00B4484B">
      <w:pgSz w:w="11906" w:h="16838" w:code="9"/>
      <w:pgMar w:top="851" w:right="1134" w:bottom="709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41229" w14:textId="77777777" w:rsidR="00B827AE" w:rsidRDefault="00B827AE">
      <w:r>
        <w:separator/>
      </w:r>
    </w:p>
  </w:endnote>
  <w:endnote w:type="continuationSeparator" w:id="0">
    <w:p w14:paraId="27EE1C58" w14:textId="77777777" w:rsidR="00B827AE" w:rsidRDefault="00B8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891B7" w14:textId="77777777" w:rsidR="00B827AE" w:rsidRDefault="00B827AE">
      <w:r>
        <w:separator/>
      </w:r>
    </w:p>
  </w:footnote>
  <w:footnote w:type="continuationSeparator" w:id="0">
    <w:p w14:paraId="7D0B7752" w14:textId="77777777" w:rsidR="00B827AE" w:rsidRDefault="00B82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0"/>
    <w:lvl w:ilvl="0">
      <w:numFmt w:val="bullet"/>
      <w:lvlText w:val=""/>
      <w:lvlJc w:val="left"/>
      <w:pPr>
        <w:tabs>
          <w:tab w:val="num" w:pos="712"/>
        </w:tabs>
        <w:ind w:left="712" w:hanging="570"/>
      </w:pPr>
      <w:rPr>
        <w:rFonts w:ascii="Wingdings" w:hAnsi="Wingdings" w:cs="Times New Roman"/>
      </w:rPr>
    </w:lvl>
  </w:abstractNum>
  <w:abstractNum w:abstractNumId="1" w15:restartNumberingAfterBreak="0">
    <w:nsid w:val="19F7617D"/>
    <w:multiLevelType w:val="hybridMultilevel"/>
    <w:tmpl w:val="4734EF82"/>
    <w:lvl w:ilvl="0" w:tplc="CA66476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B16A9"/>
    <w:multiLevelType w:val="hybridMultilevel"/>
    <w:tmpl w:val="2FE0ED4C"/>
    <w:lvl w:ilvl="0" w:tplc="CA66476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46C76"/>
    <w:multiLevelType w:val="hybridMultilevel"/>
    <w:tmpl w:val="F300CD7E"/>
    <w:lvl w:ilvl="0" w:tplc="D81E898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C09F4"/>
    <w:multiLevelType w:val="hybridMultilevel"/>
    <w:tmpl w:val="FE6E715C"/>
    <w:lvl w:ilvl="0" w:tplc="1E364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31296"/>
    <w:multiLevelType w:val="hybridMultilevel"/>
    <w:tmpl w:val="77AA42D6"/>
    <w:lvl w:ilvl="0" w:tplc="9646A6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FC05F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3F822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C0E60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1402B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BCA7B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C3E75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B28F1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B9A21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466555E7"/>
    <w:multiLevelType w:val="hybridMultilevel"/>
    <w:tmpl w:val="881AD1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5375D"/>
    <w:multiLevelType w:val="hybridMultilevel"/>
    <w:tmpl w:val="2F3A30A2"/>
    <w:lvl w:ilvl="0" w:tplc="CA66476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31770"/>
    <w:multiLevelType w:val="hybridMultilevel"/>
    <w:tmpl w:val="B98482A8"/>
    <w:lvl w:ilvl="0" w:tplc="00000001">
      <w:numFmt w:val="bullet"/>
      <w:lvlText w:val=""/>
      <w:lvlJc w:val="left"/>
      <w:pPr>
        <w:ind w:left="1440" w:hanging="360"/>
      </w:pPr>
      <w:rPr>
        <w:rFonts w:ascii="Wingdings" w:hAnsi="Wingdings" w:cs="Times New Roman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994194"/>
    <w:multiLevelType w:val="multilevel"/>
    <w:tmpl w:val="076A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5617665">
    <w:abstractNumId w:val="0"/>
  </w:num>
  <w:num w:numId="2" w16cid:durableId="123305931">
    <w:abstractNumId w:val="4"/>
  </w:num>
  <w:num w:numId="3" w16cid:durableId="139420222">
    <w:abstractNumId w:val="4"/>
  </w:num>
  <w:num w:numId="4" w16cid:durableId="2034500142">
    <w:abstractNumId w:val="6"/>
  </w:num>
  <w:num w:numId="5" w16cid:durableId="338318580">
    <w:abstractNumId w:val="3"/>
  </w:num>
  <w:num w:numId="6" w16cid:durableId="1336761781">
    <w:abstractNumId w:val="1"/>
  </w:num>
  <w:num w:numId="7" w16cid:durableId="1028674909">
    <w:abstractNumId w:val="5"/>
  </w:num>
  <w:num w:numId="8" w16cid:durableId="1416317157">
    <w:abstractNumId w:val="9"/>
  </w:num>
  <w:num w:numId="9" w16cid:durableId="71898909">
    <w:abstractNumId w:val="8"/>
  </w:num>
  <w:num w:numId="10" w16cid:durableId="1479302966">
    <w:abstractNumId w:val="7"/>
  </w:num>
  <w:num w:numId="11" w16cid:durableId="441533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E6"/>
    <w:rsid w:val="00015C75"/>
    <w:rsid w:val="000304CE"/>
    <w:rsid w:val="00035C6D"/>
    <w:rsid w:val="00042C64"/>
    <w:rsid w:val="00063CAE"/>
    <w:rsid w:val="000952EE"/>
    <w:rsid w:val="000B4F25"/>
    <w:rsid w:val="000C01FC"/>
    <w:rsid w:val="000F65EC"/>
    <w:rsid w:val="00110027"/>
    <w:rsid w:val="00154190"/>
    <w:rsid w:val="0015631E"/>
    <w:rsid w:val="00157730"/>
    <w:rsid w:val="001977F0"/>
    <w:rsid w:val="001A704D"/>
    <w:rsid w:val="001E2938"/>
    <w:rsid w:val="001E6C51"/>
    <w:rsid w:val="002002C4"/>
    <w:rsid w:val="002059DA"/>
    <w:rsid w:val="00216C25"/>
    <w:rsid w:val="002257E6"/>
    <w:rsid w:val="00225F6C"/>
    <w:rsid w:val="00231135"/>
    <w:rsid w:val="00237BB9"/>
    <w:rsid w:val="002527FC"/>
    <w:rsid w:val="0025377F"/>
    <w:rsid w:val="00256166"/>
    <w:rsid w:val="00275E5E"/>
    <w:rsid w:val="002776BD"/>
    <w:rsid w:val="002A540C"/>
    <w:rsid w:val="002B16AF"/>
    <w:rsid w:val="002F6675"/>
    <w:rsid w:val="00331ADB"/>
    <w:rsid w:val="00333E80"/>
    <w:rsid w:val="0033484A"/>
    <w:rsid w:val="00384282"/>
    <w:rsid w:val="003D59A6"/>
    <w:rsid w:val="003E4319"/>
    <w:rsid w:val="003F5A5A"/>
    <w:rsid w:val="004278ED"/>
    <w:rsid w:val="004D206A"/>
    <w:rsid w:val="004D7455"/>
    <w:rsid w:val="004E689E"/>
    <w:rsid w:val="004F372C"/>
    <w:rsid w:val="00513F1C"/>
    <w:rsid w:val="00533EBB"/>
    <w:rsid w:val="00541964"/>
    <w:rsid w:val="00541C6A"/>
    <w:rsid w:val="00583A78"/>
    <w:rsid w:val="00583E00"/>
    <w:rsid w:val="00585487"/>
    <w:rsid w:val="00597304"/>
    <w:rsid w:val="005A4976"/>
    <w:rsid w:val="005B7D2A"/>
    <w:rsid w:val="005C2665"/>
    <w:rsid w:val="005C4F2A"/>
    <w:rsid w:val="005D2A81"/>
    <w:rsid w:val="00601804"/>
    <w:rsid w:val="00627F97"/>
    <w:rsid w:val="00646398"/>
    <w:rsid w:val="00656039"/>
    <w:rsid w:val="00677F81"/>
    <w:rsid w:val="00681403"/>
    <w:rsid w:val="0068640F"/>
    <w:rsid w:val="006D2899"/>
    <w:rsid w:val="006D4F1E"/>
    <w:rsid w:val="006D63B9"/>
    <w:rsid w:val="006E5549"/>
    <w:rsid w:val="006F3569"/>
    <w:rsid w:val="0071095A"/>
    <w:rsid w:val="00711549"/>
    <w:rsid w:val="00720460"/>
    <w:rsid w:val="00724950"/>
    <w:rsid w:val="00732A07"/>
    <w:rsid w:val="00773B08"/>
    <w:rsid w:val="00793E0D"/>
    <w:rsid w:val="007A2E43"/>
    <w:rsid w:val="007B2211"/>
    <w:rsid w:val="007E5DAE"/>
    <w:rsid w:val="00816AB3"/>
    <w:rsid w:val="00823AF2"/>
    <w:rsid w:val="00844BAD"/>
    <w:rsid w:val="00844CA3"/>
    <w:rsid w:val="008607E6"/>
    <w:rsid w:val="00860EEB"/>
    <w:rsid w:val="00861854"/>
    <w:rsid w:val="00866A08"/>
    <w:rsid w:val="00876D77"/>
    <w:rsid w:val="008804E3"/>
    <w:rsid w:val="008A4830"/>
    <w:rsid w:val="008C185B"/>
    <w:rsid w:val="00903D8A"/>
    <w:rsid w:val="00952188"/>
    <w:rsid w:val="009624E6"/>
    <w:rsid w:val="00982BB7"/>
    <w:rsid w:val="009907D4"/>
    <w:rsid w:val="009B1263"/>
    <w:rsid w:val="009B659D"/>
    <w:rsid w:val="009E01B5"/>
    <w:rsid w:val="009E2ECD"/>
    <w:rsid w:val="009E3A9F"/>
    <w:rsid w:val="009F78AA"/>
    <w:rsid w:val="00A007BD"/>
    <w:rsid w:val="00A01A89"/>
    <w:rsid w:val="00A14CDC"/>
    <w:rsid w:val="00A56F38"/>
    <w:rsid w:val="00A8209A"/>
    <w:rsid w:val="00A85EAF"/>
    <w:rsid w:val="00AA7AA3"/>
    <w:rsid w:val="00AD7B59"/>
    <w:rsid w:val="00AF2908"/>
    <w:rsid w:val="00B4484B"/>
    <w:rsid w:val="00B56592"/>
    <w:rsid w:val="00B827AE"/>
    <w:rsid w:val="00B90DA9"/>
    <w:rsid w:val="00BE07D6"/>
    <w:rsid w:val="00CB061D"/>
    <w:rsid w:val="00CD2697"/>
    <w:rsid w:val="00CE2155"/>
    <w:rsid w:val="00D0039F"/>
    <w:rsid w:val="00D02D4A"/>
    <w:rsid w:val="00D03F1A"/>
    <w:rsid w:val="00D20472"/>
    <w:rsid w:val="00D20D95"/>
    <w:rsid w:val="00D3130A"/>
    <w:rsid w:val="00D53738"/>
    <w:rsid w:val="00D5585F"/>
    <w:rsid w:val="00D73067"/>
    <w:rsid w:val="00D82643"/>
    <w:rsid w:val="00D925D6"/>
    <w:rsid w:val="00D977B4"/>
    <w:rsid w:val="00DC208F"/>
    <w:rsid w:val="00DD7F30"/>
    <w:rsid w:val="00E01AD2"/>
    <w:rsid w:val="00E22305"/>
    <w:rsid w:val="00E25CBE"/>
    <w:rsid w:val="00E727FD"/>
    <w:rsid w:val="00E73369"/>
    <w:rsid w:val="00E81D2B"/>
    <w:rsid w:val="00E82E58"/>
    <w:rsid w:val="00EA41D1"/>
    <w:rsid w:val="00EB2F17"/>
    <w:rsid w:val="00EC34A7"/>
    <w:rsid w:val="00ED739C"/>
    <w:rsid w:val="00EF308A"/>
    <w:rsid w:val="00F03998"/>
    <w:rsid w:val="00F1122B"/>
    <w:rsid w:val="00F12B3B"/>
    <w:rsid w:val="00F318B3"/>
    <w:rsid w:val="00F51EC2"/>
    <w:rsid w:val="00F57D42"/>
    <w:rsid w:val="00F63CD0"/>
    <w:rsid w:val="00F92EE8"/>
    <w:rsid w:val="00FA5AF0"/>
    <w:rsid w:val="00FB5D45"/>
    <w:rsid w:val="00FB67AA"/>
    <w:rsid w:val="00FC5E48"/>
    <w:rsid w:val="00FC628E"/>
    <w:rsid w:val="00FC78CF"/>
    <w:rsid w:val="00FE3BF3"/>
    <w:rsid w:val="00FF358C"/>
    <w:rsid w:val="00FF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9793C"/>
  <w15:docId w15:val="{FFD90F3B-47A2-45D1-B901-27B10247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5631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5631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256166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597304"/>
    <w:pPr>
      <w:suppressAutoHyphens/>
      <w:ind w:left="709" w:hanging="709"/>
    </w:pPr>
    <w:rPr>
      <w:rFonts w:ascii="Arial" w:hAnsi="Arial"/>
      <w:szCs w:val="20"/>
      <w:lang w:eastAsia="ar-SA"/>
    </w:rPr>
  </w:style>
  <w:style w:type="character" w:customStyle="1" w:styleId="RientrocorpodeltestoCarattere">
    <w:name w:val="Rientro corpo del testo Carattere"/>
    <w:link w:val="Rientrocorpodeltesto"/>
    <w:rsid w:val="00597304"/>
    <w:rPr>
      <w:rFonts w:ascii="Arial" w:hAnsi="Arial"/>
      <w:sz w:val="24"/>
      <w:lang w:eastAsia="ar-SA"/>
    </w:rPr>
  </w:style>
  <w:style w:type="paragraph" w:styleId="Paragrafoelenco">
    <w:name w:val="List Paragraph"/>
    <w:basedOn w:val="Normale"/>
    <w:uiPriority w:val="34"/>
    <w:qFormat/>
    <w:rsid w:val="00D03F1A"/>
    <w:pPr>
      <w:ind w:left="708"/>
    </w:pPr>
  </w:style>
  <w:style w:type="paragraph" w:customStyle="1" w:styleId="Default">
    <w:name w:val="Default"/>
    <w:rsid w:val="0065603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063CAE"/>
    <w:rPr>
      <w:sz w:val="24"/>
      <w:szCs w:val="24"/>
    </w:rPr>
  </w:style>
  <w:style w:type="character" w:styleId="Rimandocommento">
    <w:name w:val="annotation reference"/>
    <w:basedOn w:val="Carpredefinitoparagrafo"/>
    <w:rsid w:val="00D925D6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925D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D925D6"/>
  </w:style>
  <w:style w:type="paragraph" w:styleId="Soggettocommento">
    <w:name w:val="annotation subject"/>
    <w:basedOn w:val="Testocommento"/>
    <w:next w:val="Testocommento"/>
    <w:link w:val="SoggettocommentoCarattere"/>
    <w:rsid w:val="00D925D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D925D6"/>
    <w:rPr>
      <w:b/>
      <w:bCs/>
    </w:rPr>
  </w:style>
  <w:style w:type="paragraph" w:customStyle="1" w:styleId="pf0">
    <w:name w:val="pf0"/>
    <w:basedOn w:val="Normale"/>
    <w:rsid w:val="009E2ECD"/>
    <w:pPr>
      <w:spacing w:before="100" w:beforeAutospacing="1" w:after="100" w:afterAutospacing="1"/>
    </w:pPr>
  </w:style>
  <w:style w:type="character" w:customStyle="1" w:styleId="cf01">
    <w:name w:val="cf01"/>
    <w:basedOn w:val="Carpredefinitoparagrafo"/>
    <w:rsid w:val="009E2ECD"/>
    <w:rPr>
      <w:rFonts w:ascii="Segoe UI" w:hAnsi="Segoe UI" w:cs="Segoe UI" w:hint="default"/>
      <w:strike/>
      <w:sz w:val="18"/>
      <w:szCs w:val="18"/>
      <w:highlight w:val="yellow"/>
    </w:rPr>
  </w:style>
  <w:style w:type="character" w:customStyle="1" w:styleId="cf11">
    <w:name w:val="cf11"/>
    <w:basedOn w:val="Carpredefinitoparagrafo"/>
    <w:rsid w:val="009E2ECD"/>
    <w:rPr>
      <w:rFonts w:ascii="Segoe UI" w:hAnsi="Segoe UI" w:cs="Segoe UI" w:hint="default"/>
      <w:i/>
      <w:iCs/>
      <w:strike/>
      <w:sz w:val="18"/>
      <w:szCs w:val="18"/>
      <w:highlight w:val="yellow"/>
    </w:rPr>
  </w:style>
  <w:style w:type="character" w:styleId="Collegamentoipertestuale">
    <w:name w:val="Hyperlink"/>
    <w:basedOn w:val="Carpredefinitoparagrafo"/>
    <w:rsid w:val="00D20D95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rsid w:val="00D20D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4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nticorruzione.it/documents/91439/276705410/All.+1+PNA+2025+-+Schemi+d.lgs.+n.+39.2013.pdf/898ec289-a14a-d5f3-a7ce-701b1a9ab442?t=17698002697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</vt:lpstr>
    </vt:vector>
  </TitlesOfParts>
  <Company>TASM S.p.A.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</dc:title>
  <dc:subject/>
  <dc:creator>margherita.pellegrin</dc:creator>
  <cp:keywords/>
  <dc:description/>
  <cp:lastModifiedBy>Pieragostini Frederic</cp:lastModifiedBy>
  <cp:revision>9</cp:revision>
  <cp:lastPrinted>2016-09-22T09:17:00Z</cp:lastPrinted>
  <dcterms:created xsi:type="dcterms:W3CDTF">2023-04-18T12:37:00Z</dcterms:created>
  <dcterms:modified xsi:type="dcterms:W3CDTF">2026-04-01T16:00:00Z</dcterms:modified>
</cp:coreProperties>
</file>